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6B1F" w14:textId="2DB0745D" w:rsidR="0051207A" w:rsidRDefault="00E665E9">
      <w:pPr>
        <w:jc w:val="right"/>
        <w:rPr>
          <w:sz w:val="24"/>
        </w:rPr>
      </w:pPr>
      <w:r>
        <w:rPr>
          <w:rFonts w:hint="eastAsia"/>
          <w:sz w:val="24"/>
        </w:rPr>
        <w:t>令和</w:t>
      </w:r>
      <w:r w:rsidR="00023602" w:rsidRPr="00D96D61">
        <w:rPr>
          <w:rFonts w:hint="eastAsia"/>
          <w:sz w:val="24"/>
        </w:rPr>
        <w:t>８</w:t>
      </w:r>
      <w:r>
        <w:rPr>
          <w:rFonts w:hint="eastAsia"/>
          <w:sz w:val="24"/>
        </w:rPr>
        <w:t>年度鴻巣市介護保険事業者集団指導</w:t>
      </w:r>
    </w:p>
    <w:p w14:paraId="61645B40" w14:textId="77777777" w:rsidR="0051207A" w:rsidRDefault="0051207A">
      <w:pPr>
        <w:jc w:val="right"/>
        <w:rPr>
          <w:sz w:val="24"/>
        </w:rPr>
      </w:pPr>
    </w:p>
    <w:p w14:paraId="620DA208" w14:textId="77777777" w:rsidR="0051207A" w:rsidRDefault="00E665E9">
      <w:pPr>
        <w:jc w:val="center"/>
        <w:rPr>
          <w:rFonts w:ascii="HGPｺﾞｼｯｸM" w:eastAsia="HGPｺﾞｼｯｸM" w:hAnsi="HGPｺﾞｼｯｸM"/>
          <w:sz w:val="28"/>
        </w:rPr>
      </w:pPr>
      <w:r>
        <w:rPr>
          <w:rFonts w:ascii="HGPｺﾞｼｯｸM" w:eastAsia="HGPｺﾞｼｯｸM" w:hAnsi="HGPｺﾞｼｯｸM" w:hint="eastAsia"/>
          <w:sz w:val="28"/>
        </w:rPr>
        <w:t>居宅介護支援における留意事項について</w:t>
      </w:r>
    </w:p>
    <w:p w14:paraId="400DE971" w14:textId="77777777" w:rsidR="0051207A" w:rsidRDefault="0051207A">
      <w:pPr>
        <w:rPr>
          <w:rFonts w:ascii="HGPｺﾞｼｯｸM" w:eastAsia="HGPｺﾞｼｯｸM" w:hAnsi="HGPｺﾞｼｯｸM"/>
          <w:sz w:val="24"/>
        </w:rPr>
      </w:pPr>
    </w:p>
    <w:p w14:paraId="70C17A66" w14:textId="77777777" w:rsidR="0051207A" w:rsidRDefault="00E665E9">
      <w:pPr>
        <w:rPr>
          <w:rFonts w:asciiTheme="minorEastAsia" w:hAnsiTheme="minorEastAsia"/>
          <w:sz w:val="24"/>
        </w:rPr>
      </w:pPr>
      <w:r>
        <w:rPr>
          <w:rFonts w:asciiTheme="minorEastAsia" w:hAnsiTheme="minorEastAsia" w:hint="eastAsia"/>
          <w:b/>
          <w:sz w:val="24"/>
        </w:rPr>
        <w:t>１　管理者の資格要件について</w:t>
      </w:r>
    </w:p>
    <w:p w14:paraId="49819FE7" w14:textId="59CE6430" w:rsidR="0051207A" w:rsidRPr="00930696" w:rsidRDefault="00E665E9">
      <w:pPr>
        <w:rPr>
          <w:rFonts w:asciiTheme="minorEastAsia" w:hAnsiTheme="minorEastAsia"/>
          <w:color w:val="EE0000"/>
          <w:sz w:val="24"/>
        </w:rPr>
      </w:pPr>
      <w:r>
        <w:rPr>
          <w:rFonts w:asciiTheme="minorEastAsia" w:hAnsiTheme="minorEastAsia" w:hint="eastAsia"/>
          <w:sz w:val="24"/>
        </w:rPr>
        <w:t xml:space="preserve">　令和３年４月１日に施行された「鴻巣市指定居宅介護支援等の事業の人員及び運営に関する基準等を定める条例」（平成３０年９月２８日条条例３０号）の改正により、管理者には主任介護支援専門員を充てることとなりましたが、経過措置期限を延長し、令和３年３月３１日時点で主任介護支援専門員でない者が管理者の事業所は、当該管理者が管理者である限り、令和９年３月３１日までは引き続き管理者の業務に従事できることとなりました。</w:t>
      </w:r>
      <w:r w:rsidR="00930696" w:rsidRPr="00D96D61">
        <w:rPr>
          <w:rFonts w:asciiTheme="minorEastAsia" w:hAnsiTheme="minorEastAsia" w:hint="eastAsia"/>
          <w:sz w:val="24"/>
        </w:rPr>
        <w:t>経過措置の期限も迫っておりますので、</w:t>
      </w:r>
      <w:r w:rsidR="00440BDE" w:rsidRPr="00D96D61">
        <w:rPr>
          <w:rFonts w:asciiTheme="minorEastAsia" w:hAnsiTheme="minorEastAsia" w:hint="eastAsia"/>
          <w:sz w:val="24"/>
        </w:rPr>
        <w:t>経過措置対象の事業所につきましては、早めの対応をお願いします</w:t>
      </w:r>
      <w:r w:rsidR="00930696" w:rsidRPr="00D96D61">
        <w:rPr>
          <w:rFonts w:asciiTheme="minorEastAsia" w:hAnsiTheme="minorEastAsia" w:hint="eastAsia"/>
          <w:sz w:val="24"/>
        </w:rPr>
        <w:t>。</w:t>
      </w:r>
    </w:p>
    <w:p w14:paraId="1185B2CA" w14:textId="77777777" w:rsidR="0051207A" w:rsidRPr="00930696" w:rsidRDefault="0051207A">
      <w:pPr>
        <w:rPr>
          <w:rFonts w:asciiTheme="minorEastAsia" w:hAnsiTheme="minorEastAsia"/>
          <w:color w:val="EE0000"/>
          <w:sz w:val="24"/>
        </w:rPr>
      </w:pPr>
    </w:p>
    <w:p w14:paraId="5128AA5A" w14:textId="77777777" w:rsidR="0051207A" w:rsidRDefault="00E665E9">
      <w:pPr>
        <w:rPr>
          <w:rFonts w:asciiTheme="minorEastAsia" w:hAnsiTheme="minorEastAsia"/>
          <w:b/>
          <w:sz w:val="24"/>
        </w:rPr>
      </w:pPr>
      <w:r>
        <w:rPr>
          <w:rFonts w:asciiTheme="minorEastAsia" w:hAnsiTheme="minorEastAsia" w:hint="eastAsia"/>
          <w:b/>
          <w:sz w:val="24"/>
        </w:rPr>
        <w:t>２　利用者へサービス事業所を選択可能であることの説明義務について</w:t>
      </w:r>
    </w:p>
    <w:p w14:paraId="201C16AA" w14:textId="77777777" w:rsidR="0051207A" w:rsidRDefault="00E665E9">
      <w:pPr>
        <w:rPr>
          <w:rFonts w:asciiTheme="minorEastAsia" w:hAnsiTheme="minorEastAsia"/>
          <w:sz w:val="24"/>
        </w:rPr>
      </w:pPr>
      <w:r>
        <w:rPr>
          <w:rFonts w:asciiTheme="minorEastAsia" w:hAnsiTheme="minorEastAsia" w:hint="eastAsia"/>
          <w:sz w:val="24"/>
        </w:rPr>
        <w:t xml:space="preserve">　利用者の意思に基づいた契約であることを確保するため、利用者やその家族に対して、利用者はケアプランに位置付ける居宅サービス事業所について、</w:t>
      </w:r>
    </w:p>
    <w:p w14:paraId="709E34AC" w14:textId="77777777" w:rsidR="0051207A" w:rsidRDefault="00E665E9">
      <w:pPr>
        <w:rPr>
          <w:rFonts w:asciiTheme="minorEastAsia" w:hAnsiTheme="minorEastAsia"/>
          <w:b/>
          <w:sz w:val="24"/>
        </w:rPr>
      </w:pPr>
      <w:r>
        <w:rPr>
          <w:rFonts w:asciiTheme="minorEastAsia" w:hAnsiTheme="minorEastAsia"/>
          <w:b/>
          <w:sz w:val="24"/>
        </w:rPr>
        <w:t>(</w:t>
      </w:r>
      <w:r>
        <w:rPr>
          <w:rFonts w:asciiTheme="minorEastAsia" w:hAnsiTheme="minorEastAsia" w:hint="eastAsia"/>
          <w:b/>
          <w:sz w:val="24"/>
        </w:rPr>
        <w:t>１)複数の事業所の紹介を求めることが可能であること</w:t>
      </w:r>
    </w:p>
    <w:p w14:paraId="00579E2E" w14:textId="77777777" w:rsidR="0051207A" w:rsidRDefault="00E665E9">
      <w:pPr>
        <w:ind w:left="482" w:hangingChars="200" w:hanging="482"/>
        <w:jc w:val="left"/>
        <w:rPr>
          <w:rFonts w:asciiTheme="minorEastAsia" w:hAnsiTheme="minorEastAsia"/>
          <w:b/>
          <w:sz w:val="24"/>
        </w:rPr>
      </w:pPr>
      <w:r>
        <w:rPr>
          <w:rFonts w:asciiTheme="minorEastAsia" w:hAnsiTheme="minorEastAsia"/>
          <w:b/>
          <w:sz w:val="24"/>
        </w:rPr>
        <w:t>(</w:t>
      </w:r>
      <w:r>
        <w:rPr>
          <w:rFonts w:asciiTheme="minorEastAsia" w:hAnsiTheme="minorEastAsia" w:hint="eastAsia"/>
          <w:b/>
          <w:sz w:val="24"/>
        </w:rPr>
        <w:t>２)ケアプランに位置付けた事業所の選定理由の説明を求めることが可能であること</w:t>
      </w:r>
    </w:p>
    <w:p w14:paraId="3C5BE935" w14:textId="77777777" w:rsidR="0051207A" w:rsidRDefault="00E665E9">
      <w:pPr>
        <w:ind w:leftChars="-84" w:hangingChars="73" w:hanging="176"/>
        <w:rPr>
          <w:rFonts w:asciiTheme="minorEastAsia" w:hAnsiTheme="minorEastAsia"/>
          <w:b/>
          <w:sz w:val="24"/>
        </w:rPr>
      </w:pPr>
      <w:r>
        <w:rPr>
          <w:rFonts w:asciiTheme="minorEastAsia" w:hAnsiTheme="minorEastAsia" w:hint="eastAsia"/>
          <w:b/>
          <w:sz w:val="24"/>
        </w:rPr>
        <w:t xml:space="preserve"> </w:t>
      </w:r>
      <w:r>
        <w:rPr>
          <w:rFonts w:asciiTheme="minorEastAsia" w:hAnsiTheme="minorEastAsia"/>
          <w:b/>
          <w:sz w:val="24"/>
        </w:rPr>
        <w:t>(</w:t>
      </w:r>
      <w:r>
        <w:rPr>
          <w:rFonts w:asciiTheme="minorEastAsia" w:hAnsiTheme="minorEastAsia" w:hint="eastAsia"/>
          <w:b/>
          <w:sz w:val="24"/>
        </w:rPr>
        <w:t>３)前６ヶ月間に作成されたケアプランの総数のうち、訪問介護、通所介護、福祉用具貸与、地域密着</w:t>
      </w:r>
      <w:proofErr w:type="gramStart"/>
      <w:r>
        <w:rPr>
          <w:rFonts w:asciiTheme="minorEastAsia" w:hAnsiTheme="minorEastAsia" w:hint="eastAsia"/>
          <w:b/>
          <w:sz w:val="24"/>
        </w:rPr>
        <w:t>型通</w:t>
      </w:r>
      <w:proofErr w:type="gramEnd"/>
      <w:r>
        <w:rPr>
          <w:rFonts w:asciiTheme="minorEastAsia" w:hAnsiTheme="minorEastAsia" w:hint="eastAsia"/>
          <w:b/>
          <w:sz w:val="24"/>
        </w:rPr>
        <w:t>所介護（以下、「訪問介護等」という。）がそれぞれ位置付けられたケアプランの数が占める割合、及び前６ヶ月間に作成されたケアプランに位置付けられた訪問介護等の回数のうち、同一事業者により提供されたものが占める割合</w:t>
      </w:r>
    </w:p>
    <w:p w14:paraId="2D0E6D53" w14:textId="77777777" w:rsidR="0051207A" w:rsidRDefault="00E665E9">
      <w:pPr>
        <w:rPr>
          <w:rFonts w:asciiTheme="minorEastAsia" w:hAnsiTheme="minorEastAsia"/>
          <w:sz w:val="24"/>
        </w:rPr>
      </w:pPr>
      <w:r>
        <w:rPr>
          <w:rFonts w:asciiTheme="minorEastAsia" w:hAnsiTheme="minorEastAsia" w:hint="eastAsia"/>
          <w:sz w:val="24"/>
        </w:rPr>
        <w:t>を説明することが努力義務となっています。</w:t>
      </w:r>
    </w:p>
    <w:p w14:paraId="1D84CD90" w14:textId="77777777" w:rsidR="0051207A" w:rsidRDefault="00E665E9">
      <w:pPr>
        <w:rPr>
          <w:rFonts w:asciiTheme="minorEastAsia" w:hAnsiTheme="minorEastAsia"/>
          <w:sz w:val="24"/>
        </w:rPr>
      </w:pPr>
      <w:r>
        <w:rPr>
          <w:rFonts w:asciiTheme="minorEastAsia" w:hAnsiTheme="minorEastAsia" w:hint="eastAsia"/>
          <w:sz w:val="24"/>
        </w:rPr>
        <w:t xml:space="preserve">　同一法人で居宅介護支援事業所と介護サービス事業所の双方を運営している場合に、当該法人の事業所のみを紹介する場合は上記運営基準に違反していることになり、減算の対象となります。対応記録等に利用者に上記事項を説明した場合には、その旨の記録を残してください。</w:t>
      </w:r>
    </w:p>
    <w:p w14:paraId="0ACEE0F0" w14:textId="77777777" w:rsidR="0051207A" w:rsidRDefault="0051207A">
      <w:pPr>
        <w:rPr>
          <w:rFonts w:asciiTheme="minorEastAsia" w:hAnsiTheme="minorEastAsia"/>
          <w:b/>
          <w:sz w:val="24"/>
        </w:rPr>
      </w:pPr>
    </w:p>
    <w:p w14:paraId="3D97FF93" w14:textId="77777777" w:rsidR="0051207A" w:rsidRDefault="00E665E9">
      <w:pPr>
        <w:rPr>
          <w:rFonts w:asciiTheme="minorEastAsia" w:hAnsiTheme="minorEastAsia"/>
          <w:sz w:val="24"/>
        </w:rPr>
      </w:pPr>
      <w:r>
        <w:rPr>
          <w:rFonts w:asciiTheme="minorEastAsia" w:hAnsiTheme="minorEastAsia" w:hint="eastAsia"/>
          <w:b/>
          <w:sz w:val="24"/>
        </w:rPr>
        <w:t>３　区分支給限度基準額の割合及び訪問介護利用比率が高いプランについて</w:t>
      </w:r>
    </w:p>
    <w:p w14:paraId="0B348093" w14:textId="77777777" w:rsidR="0051207A" w:rsidRDefault="00E665E9">
      <w:pPr>
        <w:rPr>
          <w:rFonts w:asciiTheme="minorEastAsia" w:hAnsiTheme="minorEastAsia"/>
          <w:b/>
          <w:sz w:val="24"/>
        </w:rPr>
      </w:pPr>
      <w:r>
        <w:rPr>
          <w:rFonts w:asciiTheme="minorEastAsia" w:hAnsiTheme="minorEastAsia" w:hint="eastAsia"/>
          <w:b/>
          <w:sz w:val="24"/>
        </w:rPr>
        <w:t xml:space="preserve">　</w:t>
      </w:r>
      <w:r>
        <w:rPr>
          <w:rFonts w:asciiTheme="minorEastAsia" w:hAnsiTheme="minorEastAsia" w:hint="eastAsia"/>
          <w:sz w:val="24"/>
        </w:rPr>
        <w:t>居宅介護サービス費等の総額が区分支給限度基準額に占める割合と、訪問介護の居宅介護サービス費が居宅介護サービス費の総額に占める割合の二つ割合</w:t>
      </w:r>
      <w:proofErr w:type="gramStart"/>
      <w:r>
        <w:rPr>
          <w:rFonts w:asciiTheme="minorEastAsia" w:hAnsiTheme="minorEastAsia" w:hint="eastAsia"/>
          <w:sz w:val="24"/>
        </w:rPr>
        <w:t>が</w:t>
      </w:r>
      <w:proofErr w:type="gramEnd"/>
      <w:r>
        <w:rPr>
          <w:rFonts w:asciiTheme="minorEastAsia" w:hAnsiTheme="minorEastAsia" w:hint="eastAsia"/>
          <w:sz w:val="24"/>
        </w:rPr>
        <w:t>厚生労働大臣</w:t>
      </w:r>
      <w:proofErr w:type="gramStart"/>
      <w:r>
        <w:rPr>
          <w:rFonts w:asciiTheme="minorEastAsia" w:hAnsiTheme="minorEastAsia" w:hint="eastAsia"/>
          <w:sz w:val="24"/>
        </w:rPr>
        <w:t>が</w:t>
      </w:r>
      <w:proofErr w:type="gramEnd"/>
      <w:r>
        <w:rPr>
          <w:rFonts w:asciiTheme="minorEastAsia" w:hAnsiTheme="minorEastAsia" w:hint="eastAsia"/>
          <w:sz w:val="24"/>
        </w:rPr>
        <w:t>定める基準に該当する場合には、市から居宅サービス計画の届け出を求める場合があります。</w:t>
      </w:r>
    </w:p>
    <w:p w14:paraId="78353687" w14:textId="77777777" w:rsidR="0051207A" w:rsidRDefault="00E665E9">
      <w:pPr>
        <w:rPr>
          <w:rFonts w:asciiTheme="minorEastAsia" w:hAnsiTheme="minorEastAsia"/>
          <w:b/>
          <w:sz w:val="24"/>
        </w:rPr>
      </w:pPr>
      <w:r>
        <w:rPr>
          <w:rFonts w:asciiTheme="minorEastAsia" w:hAnsiTheme="minorEastAsia" w:hint="eastAsia"/>
          <w:sz w:val="24"/>
        </w:rPr>
        <w:t xml:space="preserve">　その際には、プランの妥当性を検討し、訪問介護が必要な理由を記載して、居宅サービス計画を提出してください。</w:t>
      </w:r>
    </w:p>
    <w:p w14:paraId="2C79E2EA" w14:textId="77777777" w:rsidR="0051207A" w:rsidRDefault="0051207A">
      <w:pPr>
        <w:rPr>
          <w:rFonts w:asciiTheme="minorEastAsia" w:hAnsiTheme="minorEastAsia"/>
          <w:b/>
          <w:sz w:val="24"/>
        </w:rPr>
      </w:pPr>
    </w:p>
    <w:p w14:paraId="5B02E6E0" w14:textId="77777777" w:rsidR="0051207A" w:rsidRDefault="00E665E9">
      <w:pPr>
        <w:rPr>
          <w:rFonts w:asciiTheme="minorEastAsia" w:hAnsiTheme="minorEastAsia"/>
          <w:b/>
          <w:sz w:val="24"/>
        </w:rPr>
      </w:pPr>
      <w:r>
        <w:rPr>
          <w:rFonts w:asciiTheme="minorEastAsia" w:hAnsiTheme="minorEastAsia" w:hint="eastAsia"/>
          <w:b/>
          <w:sz w:val="24"/>
        </w:rPr>
        <w:t>４　指定を受けて介護予防支援を提供する場合の取扱いについて</w:t>
      </w:r>
    </w:p>
    <w:p w14:paraId="195FFE3D" w14:textId="77777777" w:rsidR="0051207A" w:rsidRDefault="00E665E9">
      <w:pPr>
        <w:rPr>
          <w:rFonts w:asciiTheme="minorEastAsia" w:hAnsiTheme="minorEastAsia"/>
          <w:sz w:val="24"/>
        </w:rPr>
      </w:pPr>
      <w:r>
        <w:rPr>
          <w:rFonts w:asciiTheme="minorEastAsia" w:hAnsiTheme="minorEastAsia" w:hint="eastAsia"/>
          <w:b/>
          <w:sz w:val="24"/>
        </w:rPr>
        <w:t xml:space="preserve">　</w:t>
      </w:r>
      <w:r>
        <w:rPr>
          <w:rFonts w:asciiTheme="minorEastAsia" w:hAnsiTheme="minorEastAsia" w:hint="eastAsia"/>
          <w:sz w:val="24"/>
        </w:rPr>
        <w:t>令和６年度より、指定居宅介護支援事業所が市の指定を受けることで、介護予防支援を行えるようになりました。今回の改正で提供が可能となったのは、介護予防支援であり第１号介護予防支援（介護予防マネジメント）の提供はできないので、ご注意ください。（居宅介護支援事業所が介護予防マネジメントを行うには、今までと同様に地域包括支援センターから一部委託を受ける必要があります。）</w:t>
      </w:r>
    </w:p>
    <w:p w14:paraId="12A91BFE" w14:textId="77777777" w:rsidR="0051207A" w:rsidRDefault="00E665E9">
      <w:pPr>
        <w:rPr>
          <w:rFonts w:asciiTheme="minorEastAsia" w:hAnsiTheme="minorEastAsia"/>
          <w:sz w:val="24"/>
        </w:rPr>
      </w:pPr>
      <w:r>
        <w:rPr>
          <w:rFonts w:asciiTheme="minorEastAsia" w:hAnsiTheme="minorEastAsia" w:hint="eastAsia"/>
          <w:sz w:val="24"/>
        </w:rPr>
        <w:t xml:space="preserve">　</w:t>
      </w:r>
    </w:p>
    <w:p w14:paraId="7CA38ABA" w14:textId="77777777" w:rsidR="0051207A" w:rsidRDefault="00E665E9">
      <w:pPr>
        <w:rPr>
          <w:rFonts w:asciiTheme="minorEastAsia" w:hAnsiTheme="minorEastAsia"/>
          <w:b/>
          <w:sz w:val="24"/>
        </w:rPr>
      </w:pPr>
      <w:r>
        <w:rPr>
          <w:rFonts w:asciiTheme="minorEastAsia" w:hAnsiTheme="minorEastAsia" w:hint="eastAsia"/>
          <w:sz w:val="24"/>
        </w:rPr>
        <w:t xml:space="preserve">　</w:t>
      </w:r>
    </w:p>
    <w:sectPr w:rsidR="0051207A">
      <w:pgSz w:w="11906" w:h="16838"/>
      <w:pgMar w:top="1417" w:right="1701" w:bottom="1701"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0995A" w14:textId="77777777" w:rsidR="001A1562" w:rsidRDefault="001A1562">
      <w:r>
        <w:separator/>
      </w:r>
    </w:p>
  </w:endnote>
  <w:endnote w:type="continuationSeparator" w:id="0">
    <w:p w14:paraId="032F1292" w14:textId="77777777" w:rsidR="001A1562" w:rsidRDefault="001A1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notTrueType/>
    <w:pitch w:val="variable"/>
    <w:sig w:usb0="00000000" w:usb1="00000000" w:usb2="00000000" w:usb3="00000000" w:csb0="01008200" w:csb1="00000000"/>
  </w:font>
  <w:font w:name="HGPｺﾞｼｯｸM">
    <w:panose1 w:val="020B0600000000000000"/>
    <w:charset w:val="80"/>
    <w:family w:val="modern"/>
    <w:pitch w:val="variable"/>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584C6" w14:textId="77777777" w:rsidR="001A1562" w:rsidRDefault="001A1562">
      <w:r>
        <w:separator/>
      </w:r>
    </w:p>
  </w:footnote>
  <w:footnote w:type="continuationSeparator" w:id="0">
    <w:p w14:paraId="65FF64F4" w14:textId="77777777" w:rsidR="001A1562" w:rsidRDefault="001A15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07A"/>
    <w:rsid w:val="00023602"/>
    <w:rsid w:val="00031934"/>
    <w:rsid w:val="001A1562"/>
    <w:rsid w:val="001D09FD"/>
    <w:rsid w:val="00221750"/>
    <w:rsid w:val="003549E2"/>
    <w:rsid w:val="00440BDE"/>
    <w:rsid w:val="0051207A"/>
    <w:rsid w:val="00521398"/>
    <w:rsid w:val="005B14F0"/>
    <w:rsid w:val="00667350"/>
    <w:rsid w:val="008C5383"/>
    <w:rsid w:val="00930696"/>
    <w:rsid w:val="00BB6A1E"/>
    <w:rsid w:val="00BE2777"/>
    <w:rsid w:val="00D660FE"/>
    <w:rsid w:val="00D848E9"/>
    <w:rsid w:val="00D96D61"/>
    <w:rsid w:val="00DD7236"/>
    <w:rsid w:val="00E665E9"/>
    <w:rsid w:val="00EE2B21"/>
    <w:rsid w:val="00F6500D"/>
    <w:rsid w:val="00FC25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2FED15"/>
  <w15:chartTrackingRefBased/>
  <w15:docId w15:val="{D0706CDD-0368-44C2-A5F6-6DFEF1CE3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paragraph" w:styleId="a3">
    <w:name w:val="List Paragraph"/>
    <w:basedOn w:val="a"/>
    <w:qFormat/>
    <w:pPr>
      <w:ind w:leftChars="400" w:left="400"/>
    </w:pPr>
  </w:style>
  <w:style w:type="character" w:styleId="a4">
    <w:name w:val="footnote reference"/>
    <w:basedOn w:val="a0"/>
    <w:semiHidden/>
    <w:rPr>
      <w:vertAlign w:val="superscript"/>
    </w:rPr>
  </w:style>
  <w:style w:type="character" w:styleId="a5">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658</TotalTime>
  <Pages>2</Pages>
  <Words>180</Words>
  <Characters>1032</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飯山　直樹</dc:creator>
  <cp:lastModifiedBy>相田　祐奈</cp:lastModifiedBy>
  <cp:revision>20</cp:revision>
  <cp:lastPrinted>2022-06-27T09:54:00Z</cp:lastPrinted>
  <dcterms:created xsi:type="dcterms:W3CDTF">2019-05-24T05:40:00Z</dcterms:created>
  <dcterms:modified xsi:type="dcterms:W3CDTF">2026-08-24T05:23:00Z</dcterms:modified>
</cp:coreProperties>
</file>