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10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6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956"/>
        <w:gridCol w:w="3569"/>
      </w:tblGrid>
      <w:tr>
        <w:trPr>
          <w:cantSplit/>
        </w:trPr>
        <w:tc>
          <w:tcPr>
            <w:tcW w:w="852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開発許可事項変更届出</w:t>
            </w:r>
            <w:r>
              <w:rPr>
                <w:rFonts w:hint="default" w:ascii="ＭＳ 明朝" w:hAnsi="ＭＳ 明朝" w:eastAsia="ＭＳ 明朝"/>
                <w:sz w:val="21"/>
              </w:rPr>
              <w:t>書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宛先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鴻巣市長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届出者　住所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氏名　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      </w: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4956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3091815</wp:posOffset>
                      </wp:positionH>
                      <wp:positionV relativeFrom="paragraph">
                        <wp:posOffset>13970</wp:posOffset>
                      </wp:positionV>
                      <wp:extent cx="2196465" cy="36195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196465" cy="361950"/>
                              </a:xfrm>
                              <a:prstGeom prst="bracketPair">
                                <a:avLst>
                                  <a:gd name="adj" fmla="val 16660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argin-top:1.1000000000000001pt;mso-position-vertical-relative:text;mso-position-horizontal-relative:text;position:absolute;height:28.5pt;width:172.95pt;margin-left:243.45pt;z-index:2;" o:allowincell="f" filled="f" stroked="t" strokecolor="#000000" strokeweight="0.5pt" o:spt="185" type="#_x0000_t185" adj="3599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法人にあっては、主たる事務所</w:t>
            </w:r>
            <w:r>
              <w:rPr>
                <w:rFonts w:hint="default" w:ascii="ＭＳ 明朝" w:hAnsi="ＭＳ 明朝" w:eastAsia="ＭＳ 明朝"/>
                <w:spacing w:val="110"/>
                <w:sz w:val="21"/>
              </w:rPr>
              <w:t>の</w:t>
            </w:r>
            <w:r>
              <w:rPr>
                <w:rFonts w:hint="default" w:ascii="ＭＳ 明朝" w:hAnsi="ＭＳ 明朝" w:eastAsia="ＭＳ 明朝"/>
                <w:sz w:val="21"/>
              </w:rPr>
              <w:t>所在地、名称及び代表者の氏名</w:t>
            </w:r>
          </w:p>
        </w:tc>
      </w:tr>
      <w:tr>
        <w:trPr>
          <w:cantSplit/>
        </w:trPr>
        <w:tc>
          <w:tcPr>
            <w:tcW w:w="85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電話番号　　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　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都市計画法第</w:t>
            </w:r>
            <w:r>
              <w:rPr>
                <w:rFonts w:hint="default" w:ascii="ＭＳ 明朝" w:hAnsi="ＭＳ 明朝" w:eastAsia="ＭＳ 明朝"/>
                <w:sz w:val="21"/>
              </w:rPr>
              <w:t>35</w:t>
            </w:r>
            <w:r>
              <w:rPr>
                <w:rFonts w:hint="default" w:ascii="ＭＳ 明朝" w:hAnsi="ＭＳ 明朝" w:eastAsia="ＭＳ 明朝"/>
                <w:sz w:val="21"/>
              </w:rPr>
              <w:t>条の</w:t>
            </w:r>
            <w:r>
              <w:rPr>
                <w:rFonts w:hint="default" w:ascii="ＭＳ 明朝" w:hAnsi="ＭＳ 明朝" w:eastAsia="ＭＳ 明朝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sz w:val="21"/>
              </w:rPr>
              <w:t>項の規定により、開発許可に係る事項の変更について、下記のとおり届け出ます。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記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sz w:val="21"/>
              </w:rPr>
              <w:t>　変更に係る事項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　変更の理由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sz w:val="21"/>
              </w:rPr>
              <w:t>　許可番号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before="120" w:beforeLines="0" w:beforeAutospacing="0"/>
        <w:ind w:left="840" w:hanging="840" w:hangingChars="40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備考　　</w:t>
      </w:r>
      <w:r>
        <w:rPr>
          <w:rFonts w:hint="eastAsia" w:ascii="ＭＳ 明朝" w:hAnsi="ＭＳ 明朝" w:eastAsia="ＭＳ 明朝"/>
          <w:sz w:val="21"/>
        </w:rPr>
        <w:t>　</w:t>
      </w: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変更に係る事項は、変更前及び変更後の内容を対照させて記入すること。なお、設計の変更の場合は、別途設計説明書及び設計図を添付すること。</w:t>
      </w:r>
    </w:p>
    <w:p>
      <w:pPr>
        <w:pStyle w:val="0"/>
        <w:ind w:left="840" w:hanging="840" w:hangingChars="400"/>
        <w:jc w:val="both"/>
        <w:rPr>
          <w:rFonts w:hint="default"/>
          <w:strike w:val="0"/>
          <w:dstrike w:val="1"/>
          <w:color w:val="FF0000"/>
        </w:rPr>
      </w:pPr>
      <w:r>
        <w:rPr>
          <w:rFonts w:hint="default" w:ascii="ＭＳ 明朝" w:hAnsi="ＭＳ 明朝" w:eastAsia="ＭＳ 明朝"/>
          <w:sz w:val="21"/>
        </w:rPr>
        <w:t>　　　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wordWrap w:val="1"/>
      <w:autoSpaceDE w:val="1"/>
      <w:autoSpaceDN w:val="1"/>
      <w:spacing w:line="180" w:lineRule="atLeast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游ゴシック Light" w:hAnsi="游ゴシック Light" w:eastAsia="游ゴシック Light"/>
      <w:kern w:val="0"/>
      <w:sz w:val="24"/>
    </w:rPr>
  </w:style>
  <w:style w:type="paragraph" w:styleId="16" w:customStyle="1">
    <w:name w:val="Down"/>
    <w:basedOn w:val="0"/>
    <w:next w:val="16"/>
    <w:link w:val="0"/>
    <w:uiPriority w:val="0"/>
    <w:qFormat/>
    <w:pPr>
      <w:wordWrap w:val="1"/>
      <w:autoSpaceDE w:val="1"/>
      <w:autoSpaceDN w:val="1"/>
      <w:spacing w:line="180" w:lineRule="atLeast"/>
      <w:ind w:firstLine="210"/>
      <w:textAlignment w:val="baseline"/>
    </w:pPr>
    <w:rPr>
      <w:color w:val="0000FF"/>
    </w:rPr>
  </w:style>
  <w:style w:type="paragraph" w:styleId="17" w:customStyle="1">
    <w:name w:val="Up1"/>
    <w:basedOn w:val="0"/>
    <w:next w:val="17"/>
    <w:link w:val="0"/>
    <w:uiPriority w:val="0"/>
    <w:qFormat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styleId="18" w:customStyle="1">
    <w:name w:val="Down1"/>
    <w:basedOn w:val="17"/>
    <w:next w:val="0"/>
    <w:link w:val="0"/>
    <w:uiPriority w:val="0"/>
    <w:qFormat/>
    <w:pPr>
      <w:ind w:firstLine="210"/>
    </w:pPr>
  </w:style>
  <w:style w:type="paragraph" w:styleId="19" w:customStyle="1">
    <w:name w:val="Down10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2098" w:firstLine="210"/>
      <w:textAlignment w:val="baseline"/>
    </w:pPr>
    <w:rPr>
      <w:color w:val="0000FF"/>
    </w:rPr>
  </w:style>
  <w:style w:type="paragraph" w:styleId="20" w:customStyle="1">
    <w:name w:val="Up2"/>
    <w:basedOn w:val="17"/>
    <w:next w:val="20"/>
    <w:link w:val="0"/>
    <w:uiPriority w:val="0"/>
    <w:qFormat/>
    <w:pPr>
      <w:ind w:left="420"/>
    </w:pPr>
  </w:style>
  <w:style w:type="paragraph" w:styleId="21" w:customStyle="1">
    <w:name w:val="Up3"/>
    <w:basedOn w:val="20"/>
    <w:next w:val="21"/>
    <w:link w:val="0"/>
    <w:uiPriority w:val="0"/>
    <w:qFormat/>
    <w:pPr>
      <w:ind w:left="630"/>
    </w:pPr>
  </w:style>
  <w:style w:type="paragraph" w:styleId="22" w:customStyle="1">
    <w:name w:val="Down2"/>
    <w:basedOn w:val="21"/>
    <w:next w:val="0"/>
    <w:link w:val="0"/>
    <w:uiPriority w:val="0"/>
    <w:qFormat/>
    <w:pPr>
      <w:ind w:left="420" w:firstLine="210"/>
    </w:pPr>
  </w:style>
  <w:style w:type="paragraph" w:styleId="23" w:customStyle="1">
    <w:name w:val="Up4"/>
    <w:basedOn w:val="21"/>
    <w:next w:val="23"/>
    <w:link w:val="0"/>
    <w:uiPriority w:val="0"/>
    <w:qFormat/>
    <w:pPr>
      <w:ind w:left="840"/>
    </w:pPr>
  </w:style>
  <w:style w:type="paragraph" w:styleId="24" w:customStyle="1">
    <w:name w:val="Down3"/>
    <w:basedOn w:val="23"/>
    <w:next w:val="0"/>
    <w:link w:val="0"/>
    <w:uiPriority w:val="0"/>
    <w:qFormat/>
    <w:pPr>
      <w:ind w:left="629" w:firstLine="210"/>
    </w:pPr>
  </w:style>
  <w:style w:type="paragraph" w:styleId="25" w:customStyle="1">
    <w:name w:val="Up5"/>
    <w:basedOn w:val="21"/>
    <w:next w:val="25"/>
    <w:link w:val="0"/>
    <w:uiPriority w:val="0"/>
    <w:qFormat/>
    <w:pPr>
      <w:ind w:left="1050"/>
    </w:pPr>
  </w:style>
  <w:style w:type="paragraph" w:styleId="26" w:customStyle="1">
    <w:name w:val="Down4"/>
    <w:basedOn w:val="25"/>
    <w:next w:val="0"/>
    <w:link w:val="0"/>
    <w:uiPriority w:val="0"/>
    <w:qFormat/>
    <w:pPr>
      <w:ind w:left="839" w:firstLine="210"/>
    </w:pPr>
  </w:style>
  <w:style w:type="paragraph" w:styleId="27" w:customStyle="1">
    <w:name w:val="Up6"/>
    <w:basedOn w:val="21"/>
    <w:next w:val="27"/>
    <w:link w:val="0"/>
    <w:uiPriority w:val="0"/>
    <w:qFormat/>
    <w:pPr>
      <w:ind w:left="1260"/>
    </w:pPr>
  </w:style>
  <w:style w:type="paragraph" w:styleId="28" w:customStyle="1">
    <w:name w:val="Down5"/>
    <w:basedOn w:val="27"/>
    <w:next w:val="0"/>
    <w:link w:val="0"/>
    <w:uiPriority w:val="0"/>
    <w:qFormat/>
    <w:pPr>
      <w:ind w:left="1049" w:firstLine="210"/>
    </w:pPr>
  </w:style>
  <w:style w:type="paragraph" w:styleId="29" w:customStyle="1">
    <w:name w:val="Up7"/>
    <w:basedOn w:val="27"/>
    <w:next w:val="29"/>
    <w:link w:val="0"/>
    <w:uiPriority w:val="0"/>
    <w:qFormat/>
    <w:pPr>
      <w:ind w:left="1469"/>
    </w:pPr>
  </w:style>
  <w:style w:type="paragraph" w:styleId="30" w:customStyle="1">
    <w:name w:val="Down6"/>
    <w:basedOn w:val="29"/>
    <w:next w:val="0"/>
    <w:link w:val="0"/>
    <w:uiPriority w:val="0"/>
    <w:qFormat/>
    <w:pPr>
      <w:ind w:left="1259" w:firstLine="210"/>
    </w:pPr>
  </w:style>
  <w:style w:type="paragraph" w:styleId="31" w:customStyle="1">
    <w:name w:val="Up8"/>
    <w:basedOn w:val="0"/>
    <w:next w:val="31"/>
    <w:link w:val="0"/>
    <w:uiPriority w:val="0"/>
    <w:qFormat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styleId="32" w:customStyle="1">
    <w:name w:val="Down7"/>
    <w:basedOn w:val="31"/>
    <w:next w:val="0"/>
    <w:link w:val="0"/>
    <w:uiPriority w:val="0"/>
    <w:qFormat/>
    <w:pPr>
      <w:ind w:left="1469" w:firstLine="210"/>
    </w:pPr>
  </w:style>
  <w:style w:type="paragraph" w:styleId="33" w:customStyle="1">
    <w:name w:val="Up9"/>
    <w:basedOn w:val="31"/>
    <w:next w:val="33"/>
    <w:link w:val="0"/>
    <w:uiPriority w:val="0"/>
    <w:qFormat/>
    <w:pPr>
      <w:ind w:left="1888"/>
    </w:pPr>
  </w:style>
  <w:style w:type="paragraph" w:styleId="34" w:customStyle="1">
    <w:name w:val="Down8"/>
    <w:basedOn w:val="33"/>
    <w:next w:val="0"/>
    <w:link w:val="0"/>
    <w:uiPriority w:val="0"/>
    <w:qFormat/>
    <w:pPr>
      <w:ind w:left="1678" w:firstLine="210"/>
    </w:pPr>
  </w:style>
  <w:style w:type="paragraph" w:styleId="35" w:customStyle="1">
    <w:name w:val="Up10"/>
    <w:basedOn w:val="33"/>
    <w:next w:val="35"/>
    <w:link w:val="0"/>
    <w:uiPriority w:val="0"/>
    <w:qFormat/>
    <w:pPr>
      <w:ind w:left="2098"/>
    </w:pPr>
  </w:style>
  <w:style w:type="paragraph" w:styleId="36" w:customStyle="1">
    <w:name w:val="Down9"/>
    <w:basedOn w:val="35"/>
    <w:next w:val="0"/>
    <w:link w:val="0"/>
    <w:uiPriority w:val="0"/>
    <w:qFormat/>
    <w:pPr>
      <w:ind w:left="1888" w:firstLine="210"/>
    </w:pPr>
  </w:style>
  <w:style w:type="paragraph" w:styleId="37" w:customStyle="1">
    <w:name w:val="Fix1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210"/>
      <w:textAlignment w:val="baseline"/>
    </w:pPr>
    <w:rPr>
      <w:color w:val="0000FF"/>
    </w:rPr>
  </w:style>
  <w:style w:type="paragraph" w:styleId="38" w:customStyle="1">
    <w:name w:val="Fix10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2098"/>
      <w:textAlignment w:val="baseline"/>
    </w:pPr>
    <w:rPr>
      <w:color w:val="0000FF"/>
    </w:rPr>
  </w:style>
  <w:style w:type="paragraph" w:styleId="39" w:customStyle="1">
    <w:name w:val="Fix2"/>
    <w:basedOn w:val="0"/>
    <w:next w:val="39"/>
    <w:link w:val="0"/>
    <w:uiPriority w:val="0"/>
    <w:qFormat/>
    <w:pPr>
      <w:wordWrap w:val="1"/>
      <w:autoSpaceDE w:val="1"/>
      <w:autoSpaceDN w:val="1"/>
      <w:spacing w:line="180" w:lineRule="atLeast"/>
      <w:ind w:left="420"/>
      <w:textAlignment w:val="baseline"/>
    </w:pPr>
    <w:rPr>
      <w:color w:val="0000FF"/>
    </w:rPr>
  </w:style>
  <w:style w:type="paragraph" w:styleId="40" w:customStyle="1">
    <w:name w:val="Fix3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629"/>
      <w:textAlignment w:val="baseline"/>
    </w:pPr>
    <w:rPr>
      <w:color w:val="0000FF"/>
    </w:rPr>
  </w:style>
  <w:style w:type="paragraph" w:styleId="41" w:customStyle="1">
    <w:name w:val="Fix4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839"/>
      <w:textAlignment w:val="baseline"/>
    </w:pPr>
    <w:rPr>
      <w:color w:val="0000FF"/>
    </w:rPr>
  </w:style>
  <w:style w:type="paragraph" w:styleId="42" w:customStyle="1">
    <w:name w:val="Fix5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1049"/>
      <w:textAlignment w:val="baseline"/>
    </w:pPr>
    <w:rPr>
      <w:color w:val="0000FF"/>
    </w:rPr>
  </w:style>
  <w:style w:type="paragraph" w:styleId="43" w:customStyle="1">
    <w:name w:val="Fix6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1259"/>
      <w:textAlignment w:val="baseline"/>
    </w:pPr>
    <w:rPr>
      <w:color w:val="0000FF"/>
    </w:rPr>
  </w:style>
  <w:style w:type="paragraph" w:styleId="44" w:customStyle="1">
    <w:name w:val="Fix7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1469"/>
      <w:textAlignment w:val="baseline"/>
    </w:pPr>
    <w:rPr>
      <w:color w:val="0000FF"/>
    </w:rPr>
  </w:style>
  <w:style w:type="paragraph" w:styleId="45" w:customStyle="1">
    <w:name w:val="Fix8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1678"/>
      <w:textAlignment w:val="baseline"/>
    </w:pPr>
    <w:rPr>
      <w:color w:val="0000FF"/>
    </w:rPr>
  </w:style>
  <w:style w:type="paragraph" w:styleId="46" w:customStyle="1">
    <w:name w:val="Fix9"/>
    <w:basedOn w:val="0"/>
    <w:next w:val="0"/>
    <w:link w:val="0"/>
    <w:uiPriority w:val="0"/>
    <w:qFormat/>
    <w:pPr>
      <w:wordWrap w:val="1"/>
      <w:autoSpaceDE w:val="1"/>
      <w:autoSpaceDN w:val="1"/>
      <w:spacing w:line="180" w:lineRule="atLeast"/>
      <w:ind w:left="1888"/>
      <w:textAlignment w:val="baseline"/>
    </w:pPr>
    <w:rPr>
      <w:color w:val="0000FF"/>
    </w:rPr>
  </w:style>
  <w:style w:type="paragraph" w:styleId="47" w:customStyle="1">
    <w:name w:val="Note Heading"/>
    <w:basedOn w:val="0"/>
    <w:next w:val="0"/>
    <w:link w:val="48"/>
    <w:uiPriority w:val="0"/>
    <w:qFormat/>
    <w:pPr>
      <w:jc w:val="center"/>
    </w:pPr>
  </w:style>
  <w:style w:type="character" w:styleId="48" w:customStyle="1">
    <w:name w:val="記 (文字)"/>
    <w:basedOn w:val="10"/>
    <w:next w:val="48"/>
    <w:link w:val="47"/>
    <w:uiPriority w:val="0"/>
    <w:qFormat/>
    <w:rPr>
      <w:rFonts w:ascii="ＭＳ 明朝" w:hAnsi="ＭＳ 明朝" w:eastAsia="ＭＳ 明朝"/>
      <w:kern w:val="0"/>
      <w:sz w:val="20"/>
    </w:rPr>
  </w:style>
  <w:style w:type="paragraph" w:styleId="49">
    <w:name w:val="Closing"/>
    <w:basedOn w:val="0"/>
    <w:next w:val="0"/>
    <w:link w:val="50"/>
    <w:uiPriority w:val="0"/>
    <w:pPr>
      <w:jc w:val="right"/>
    </w:pPr>
  </w:style>
  <w:style w:type="character" w:styleId="50" w:customStyle="1">
    <w:name w:val="結語 (文字)"/>
    <w:basedOn w:val="10"/>
    <w:next w:val="50"/>
    <w:link w:val="49"/>
    <w:uiPriority w:val="0"/>
    <w:qFormat/>
    <w:rPr>
      <w:rFonts w:ascii="ＭＳ 明朝" w:hAnsi="ＭＳ 明朝" w:eastAsia="ＭＳ 明朝"/>
      <w:kern w:val="0"/>
      <w:sz w:val="20"/>
    </w:rPr>
  </w:style>
  <w:style w:type="paragraph" w:styleId="51">
    <w:name w:val="header"/>
    <w:basedOn w:val="0"/>
    <w:next w:val="51"/>
    <w:link w:val="5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2" w:customStyle="1">
    <w:name w:val="ヘッダー (文字)"/>
    <w:basedOn w:val="10"/>
    <w:next w:val="52"/>
    <w:link w:val="51"/>
    <w:uiPriority w:val="0"/>
    <w:qFormat/>
    <w:rPr>
      <w:rFonts w:ascii="ＭＳ 明朝" w:hAnsi="ＭＳ 明朝" w:eastAsia="ＭＳ 明朝"/>
      <w:kern w:val="0"/>
      <w:sz w:val="20"/>
    </w:rPr>
  </w:style>
  <w:style w:type="paragraph" w:styleId="53">
    <w:name w:val="footer"/>
    <w:basedOn w:val="0"/>
    <w:next w:val="53"/>
    <w:link w:val="5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4" w:customStyle="1">
    <w:name w:val="フッター (文字)"/>
    <w:basedOn w:val="10"/>
    <w:next w:val="54"/>
    <w:link w:val="53"/>
    <w:uiPriority w:val="0"/>
    <w:qFormat/>
    <w:rPr>
      <w:rFonts w:ascii="ＭＳ 明朝" w:hAnsi="ＭＳ 明朝" w:eastAsia="ＭＳ 明朝"/>
      <w:kern w:val="0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55</Words>
  <Characters>314</Characters>
  <Application>JUST Note</Application>
  <Lines>0</Lines>
  <Paragraphs>0</Paragraphs>
  <CharactersWithSpaces>368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第一法規株式会社</dc:creator>
  <dc:description>d</dc:description>
  <cp:lastModifiedBy>藤代　翔</cp:lastModifiedBy>
  <cp:lastPrinted>2025-06-27T01:15:00Z</cp:lastPrinted>
  <dcterms:created xsi:type="dcterms:W3CDTF">2014-06-11T09:34:00Z</dcterms:created>
  <dcterms:modified xsi:type="dcterms:W3CDTF">2025-07-09T00:51:56Z</dcterms:modified>
  <cp:revision>8</cp:revision>
</cp:coreProperties>
</file>