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A3" w:rsidRDefault="00466144">
      <w:pPr>
        <w:adjustRightInd/>
        <w:spacing w:line="212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様式例４－９</w:t>
      </w:r>
    </w:p>
    <w:p w:rsidR="00E462A3" w:rsidRDefault="0015328D">
      <w:pPr>
        <w:adjustRightInd/>
        <w:spacing w:line="26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>農地法第５条第１項第６</w:t>
      </w:r>
      <w:r w:rsidR="000C1450">
        <w:rPr>
          <w:rFonts w:ascii="ＭＳ Ｐ明朝" w:eastAsia="ＭＳ Ｐ明朝" w:hAnsi="ＭＳ Ｐ明朝" w:hint="eastAsia"/>
          <w:sz w:val="24"/>
        </w:rPr>
        <w:t>号の規定による農地転用届出書</w:t>
      </w:r>
    </w:p>
    <w:p w:rsidR="00E462A3" w:rsidRDefault="000C1450">
      <w:pPr>
        <w:adjustRightInd/>
        <w:spacing w:line="26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E462A3" w:rsidRDefault="000C1450">
      <w:pPr>
        <w:adjustRightInd/>
        <w:spacing w:line="212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                                                  </w:t>
      </w:r>
      <w:r>
        <w:rPr>
          <w:rFonts w:ascii="ＭＳ Ｐ明朝" w:eastAsia="ＭＳ Ｐ明朝" w:hAnsi="ＭＳ Ｐ明朝" w:hint="eastAsia"/>
          <w:sz w:val="24"/>
        </w:rPr>
        <w:t xml:space="preserve">      　</w:t>
      </w:r>
      <w:r>
        <w:rPr>
          <w:rFonts w:ascii="ＭＳ Ｐ明朝" w:eastAsia="ＭＳ Ｐ明朝" w:hAnsi="ＭＳ Ｐ明朝" w:hint="eastAsia"/>
          <w:sz w:val="22"/>
        </w:rPr>
        <w:t xml:space="preserve">　 </w:t>
      </w:r>
      <w:r>
        <w:rPr>
          <w:rFonts w:ascii="ＭＳ Ｐ明朝" w:eastAsia="ＭＳ Ｐ明朝" w:hAnsi="ＭＳ Ｐ明朝" w:hint="eastAsia"/>
          <w:sz w:val="20"/>
        </w:rPr>
        <w:t>年　　　　　月　　　　　日</w:t>
      </w:r>
    </w:p>
    <w:p w:rsidR="00E462A3" w:rsidRDefault="00E462A3">
      <w:pPr>
        <w:adjustRightInd/>
        <w:spacing w:line="212" w:lineRule="exact"/>
        <w:rPr>
          <w:rFonts w:ascii="ＭＳ Ｐ明朝" w:eastAsia="ＭＳ Ｐ明朝" w:hAnsi="ＭＳ Ｐ明朝"/>
        </w:rPr>
      </w:pPr>
    </w:p>
    <w:p w:rsidR="00E462A3" w:rsidRDefault="000C1450">
      <w:pPr>
        <w:adjustRightInd/>
        <w:spacing w:line="212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鴻　巣　市　農　業　委　員　会　長　　様</w:t>
      </w:r>
    </w:p>
    <w:p w:rsidR="00E462A3" w:rsidRDefault="00E462A3">
      <w:pPr>
        <w:adjustRightInd/>
        <w:spacing w:line="212" w:lineRule="exact"/>
        <w:rPr>
          <w:rFonts w:ascii="ＭＳ Ｐ明朝" w:eastAsia="ＭＳ Ｐ明朝" w:hAnsi="ＭＳ Ｐ明朝"/>
          <w:sz w:val="20"/>
        </w:rPr>
      </w:pPr>
    </w:p>
    <w:p w:rsidR="00E462A3" w:rsidRDefault="000C1450">
      <w:pPr>
        <w:wordWrap w:val="0"/>
        <w:adjustRightInd/>
        <w:spacing w:line="212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譲受人　　氏　名　　　　　　　　　　　　　　　　　　　　　　　　　</w:t>
      </w:r>
    </w:p>
    <w:p w:rsidR="00E462A3" w:rsidRDefault="000C1450">
      <w:pPr>
        <w:wordWrap w:val="0"/>
        <w:adjustRightInd/>
        <w:spacing w:line="212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（電話番号）　　　　　　　　　　　　　　　　　　　　　　　　　　　</w:t>
      </w:r>
    </w:p>
    <w:p w:rsidR="00E462A3" w:rsidRDefault="00E462A3">
      <w:pPr>
        <w:adjustRightInd/>
        <w:spacing w:line="212" w:lineRule="exact"/>
        <w:jc w:val="right"/>
        <w:rPr>
          <w:rFonts w:ascii="ＭＳ Ｐ明朝" w:eastAsia="ＭＳ Ｐ明朝" w:hAnsi="ＭＳ Ｐ明朝"/>
          <w:sz w:val="20"/>
        </w:rPr>
      </w:pPr>
    </w:p>
    <w:p w:rsidR="00E462A3" w:rsidRDefault="000C1450">
      <w:pPr>
        <w:wordWrap w:val="0"/>
        <w:adjustRightInd/>
        <w:spacing w:line="212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譲渡人　　氏　名　　　　　　　　　　　　　　　　　　　　　　　　　</w:t>
      </w:r>
    </w:p>
    <w:p w:rsidR="00E462A3" w:rsidRDefault="000C1450">
      <w:pPr>
        <w:wordWrap w:val="0"/>
        <w:adjustRightInd/>
        <w:spacing w:line="212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（電話番号）　　　　　　　　　　　　　　　　　　　　　　　　　　　</w:t>
      </w:r>
    </w:p>
    <w:p w:rsidR="00E462A3" w:rsidRDefault="00E462A3">
      <w:pPr>
        <w:adjustRightInd/>
        <w:spacing w:line="212" w:lineRule="exact"/>
        <w:rPr>
          <w:rFonts w:ascii="ＭＳ Ｐ明朝" w:eastAsia="ＭＳ Ｐ明朝" w:hAnsi="ＭＳ Ｐ明朝"/>
          <w:sz w:val="20"/>
        </w:rPr>
      </w:pPr>
    </w:p>
    <w:p w:rsidR="00E462A3" w:rsidRDefault="000C1450">
      <w:pPr>
        <w:adjustRightInd/>
        <w:spacing w:line="212" w:lineRule="exact"/>
        <w:rPr>
          <w:rFonts w:ascii="ＭＳ Ｐ明朝" w:eastAsia="ＭＳ Ｐ明朝" w:hAnsi="ＭＳ Ｐ明朝"/>
          <w:sz w:val="15"/>
        </w:rPr>
      </w:pPr>
      <w:r>
        <w:rPr>
          <w:rFonts w:ascii="ＭＳ Ｐ明朝" w:eastAsia="ＭＳ Ｐ明朝" w:hAnsi="ＭＳ Ｐ明朝" w:hint="eastAsia"/>
          <w:sz w:val="16"/>
        </w:rPr>
        <w:t>下記によって転用のため農地（</w:t>
      </w:r>
      <w:r w:rsidR="0015328D">
        <w:rPr>
          <w:rFonts w:ascii="ＭＳ Ｐ明朝" w:eastAsia="ＭＳ Ｐ明朝" w:hAnsi="ＭＳ Ｐ明朝" w:hint="eastAsia"/>
          <w:sz w:val="16"/>
        </w:rPr>
        <w:t>採草放牧地）の権利を設定・移転したいので、農地法第５条第１項第６</w:t>
      </w:r>
      <w:bookmarkStart w:id="0" w:name="_GoBack"/>
      <w:bookmarkEnd w:id="0"/>
      <w:r>
        <w:rPr>
          <w:rFonts w:ascii="ＭＳ Ｐ明朝" w:eastAsia="ＭＳ Ｐ明朝" w:hAnsi="ＭＳ Ｐ明朝" w:hint="eastAsia"/>
          <w:sz w:val="16"/>
        </w:rPr>
        <w:t>号の規定によって届け出ます。</w:t>
      </w:r>
    </w:p>
    <w:tbl>
      <w:tblPr>
        <w:tblW w:w="0" w:type="auto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0"/>
        <w:gridCol w:w="1743"/>
        <w:gridCol w:w="360"/>
        <w:gridCol w:w="180"/>
        <w:gridCol w:w="720"/>
        <w:gridCol w:w="360"/>
        <w:gridCol w:w="180"/>
        <w:gridCol w:w="540"/>
        <w:gridCol w:w="719"/>
        <w:gridCol w:w="181"/>
        <w:gridCol w:w="1440"/>
        <w:gridCol w:w="360"/>
        <w:gridCol w:w="1440"/>
      </w:tblGrid>
      <w:tr w:rsidR="00E462A3">
        <w:trPr>
          <w:trHeight w:val="25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１.当事者の氏名、</w:t>
            </w:r>
          </w:p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当事者の別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　　　　名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Ｐ明朝" w:eastAsia="ＭＳ Ｐ明朝" w:hAnsi="ＭＳ Ｐ明朝"/>
                <w:color w:val="FF0000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　　　　　　　所</w:t>
            </w:r>
          </w:p>
        </w:tc>
      </w:tr>
      <w:tr w:rsidR="00E462A3">
        <w:trPr>
          <w:trHeight w:val="453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譲　受　人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46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譲　渡　人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25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２.土地の所在、</w:t>
            </w:r>
          </w:p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地番、地目及び</w:t>
            </w:r>
          </w:p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面積並びに土地</w:t>
            </w:r>
          </w:p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所有者及び耕作</w:t>
            </w:r>
          </w:p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者の氏名・住所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土地の所在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　番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　　目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面積</w:t>
            </w:r>
          </w:p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㎡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土地所有者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耕作者</w:t>
            </w:r>
          </w:p>
        </w:tc>
      </w:tr>
      <w:tr w:rsidR="00E462A3">
        <w:trPr>
          <w:trHeight w:val="284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spacing w:line="2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E462A3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E462A3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28"/>
              </w:rPr>
            </w:pPr>
            <w:r>
              <w:rPr>
                <w:rFonts w:ascii="ＭＳ Ｐ明朝" w:eastAsia="ＭＳ Ｐ明朝" w:hAnsi="ＭＳ Ｐ明朝" w:hint="eastAsia"/>
              </w:rPr>
              <w:t>登記簿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auto"/>
                <w:sz w:val="28"/>
              </w:rPr>
            </w:pPr>
            <w:r>
              <w:rPr>
                <w:rFonts w:ascii="ＭＳ Ｐ明朝" w:eastAsia="ＭＳ Ｐ明朝" w:hAnsi="ＭＳ Ｐ明朝" w:hint="eastAsia"/>
              </w:rPr>
              <w:t>現況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E462A3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</w:rPr>
              <w:t>氏名及び住所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462A3" w:rsidRDefault="000C1450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</w:rPr>
              <w:t>氏名及び住所</w:t>
            </w:r>
          </w:p>
        </w:tc>
      </w:tr>
      <w:tr w:rsidR="00E462A3">
        <w:trPr>
          <w:trHeight w:val="4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/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462A3">
        <w:trPr>
          <w:trHeight w:val="4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/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462A3">
        <w:trPr>
          <w:trHeight w:val="4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46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46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46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/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462A3">
        <w:trPr>
          <w:trHeight w:val="46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424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計　　　　　　㎡　（田　　　　　　㎡　畑　　　　　　㎡　採草放牧地　　　　㎡）</w:t>
            </w:r>
          </w:p>
        </w:tc>
      </w:tr>
      <w:tr w:rsidR="00E462A3">
        <w:trPr>
          <w:trHeight w:val="23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３.権利を設定、移転しようとする契約の内容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権利の種類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権利の設定、</w:t>
            </w:r>
          </w:p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200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移転の別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権利の設定、</w:t>
            </w:r>
          </w:p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移転の時期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権利の存続期間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　の　他</w:t>
            </w:r>
          </w:p>
        </w:tc>
      </w:tr>
      <w:tr w:rsidR="00E462A3">
        <w:trPr>
          <w:trHeight w:val="489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</w:rPr>
              <w:t>所有権・賃借権・</w:t>
            </w:r>
          </w:p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</w:rPr>
              <w:t>使用貸借権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 定 ・ 移 転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22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４.転用計画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23"/>
                <w:kern w:val="0"/>
                <w:sz w:val="20"/>
                <w:fitText w:val="1155" w:id="1"/>
              </w:rPr>
              <w:t>転用の目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fitText w:val="1155" w:id="1"/>
              </w:rPr>
              <w:t>的</w:t>
            </w:r>
          </w:p>
        </w:tc>
        <w:tc>
          <w:tcPr>
            <w:tcW w:w="5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23"/>
                <w:kern w:val="0"/>
                <w:sz w:val="20"/>
                <w:fitText w:val="1155" w:id="2"/>
              </w:rPr>
              <w:t>転用の時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fitText w:val="1155" w:id="2"/>
              </w:rPr>
              <w:t>期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工事着工時期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214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工事完了時期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47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転用の目的に係る事業</w:t>
            </w:r>
          </w:p>
          <w:p w:rsidR="00E462A3" w:rsidRDefault="000C1450">
            <w:pPr>
              <w:spacing w:line="240" w:lineRule="exact"/>
              <w:ind w:rightChars="-36" w:right="-5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又は施設の概要</w:t>
            </w:r>
          </w:p>
        </w:tc>
        <w:tc>
          <w:tcPr>
            <w:tcW w:w="5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  <w:tr w:rsidR="00E462A3">
        <w:trPr>
          <w:trHeight w:val="8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0C145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５.転用することによって生ずる付近の土地、作物、家畜等の被害の防除施設の概要</w:t>
            </w:r>
          </w:p>
        </w:tc>
        <w:tc>
          <w:tcPr>
            <w:tcW w:w="8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462A3" w:rsidRDefault="00E462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</w:tr>
    </w:tbl>
    <w:p w:rsidR="00E462A3" w:rsidRDefault="00E462A3">
      <w:pPr>
        <w:adjustRightInd/>
        <w:spacing w:line="212" w:lineRule="exact"/>
        <w:rPr>
          <w:rFonts w:ascii="ＭＳ Ｐ明朝" w:eastAsia="ＭＳ Ｐ明朝" w:hAnsi="ＭＳ Ｐ明朝"/>
          <w:sz w:val="20"/>
        </w:rPr>
      </w:pPr>
    </w:p>
    <w:p w:rsidR="00E462A3" w:rsidRDefault="000C1450">
      <w:pPr>
        <w:adjustRightInd/>
        <w:spacing w:line="212" w:lineRule="exact"/>
        <w:rPr>
          <w:rFonts w:ascii="ＭＳ Ｐ明朝" w:eastAsia="ＭＳ Ｐ明朝" w:hAnsi="ＭＳ Ｐ明朝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12065</wp:posOffset>
                </wp:positionV>
                <wp:extent cx="6503035" cy="1711960"/>
                <wp:effectExtent l="19685" t="19685" r="29845" b="2032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03035" cy="17119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オブジェクト 0" style="mso-wrap-distance-right:16pt;mso-wrap-distance-bottom:0pt;margin-top:0.95pt;mso-position-vertical-relative:text;mso-position-horizontal-relative:text;position:absolute;height:134.80000000000001pt;mso-wrap-distance-top:0pt;width:512.04pt;mso-wrap-distance-left:16pt;margin-left:-14.3pt;z-index:2;" o:spid="_x0000_s1026" o:allowincell="t" o:allowoverlap="t" filled="f" stroked="t" strokecolor="#000000" strokeweight="3pt" o:spt="1">
                <v:fill/>
                <v:stroke linestyle="thinThin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E462A3" w:rsidRDefault="000C1450">
      <w:pPr>
        <w:adjustRightInd/>
        <w:spacing w:line="300" w:lineRule="exact"/>
        <w:jc w:val="center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8"/>
        </w:rPr>
        <w:t>受　理　通　知　書</w:t>
      </w:r>
    </w:p>
    <w:p w:rsidR="00E462A3" w:rsidRDefault="000C1450">
      <w:pPr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鴻農指令第5　―　　　　　　　　　号</w:t>
      </w:r>
    </w:p>
    <w:p w:rsidR="00E462A3" w:rsidRDefault="000C1450">
      <w:pPr>
        <w:adjustRightInd/>
        <w:spacing w:line="380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年　　　　　月　　　　　日</w:t>
      </w:r>
    </w:p>
    <w:p w:rsidR="00E462A3" w:rsidRDefault="000C1450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鴻巣市農業委員会　　　　　　　　　　　　　　　　　　　</w:t>
      </w:r>
    </w:p>
    <w:p w:rsidR="00E462A3" w:rsidRDefault="000C1450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会　　長　　　　　　　　　　　　　　　　　　　　　　　</w:t>
      </w:r>
    </w:p>
    <w:p w:rsidR="00E462A3" w:rsidRDefault="00E462A3">
      <w:pPr>
        <w:wordWrap w:val="0"/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</w:p>
    <w:p w:rsidR="00E462A3" w:rsidRDefault="00E462A3">
      <w:pPr>
        <w:adjustRightInd/>
        <w:spacing w:line="248" w:lineRule="exact"/>
        <w:jc w:val="right"/>
        <w:rPr>
          <w:rFonts w:ascii="ＭＳ Ｐ明朝" w:eastAsia="ＭＳ Ｐ明朝" w:hAnsi="ＭＳ Ｐ明朝"/>
          <w:sz w:val="20"/>
        </w:rPr>
      </w:pPr>
    </w:p>
    <w:p w:rsidR="00E462A3" w:rsidRDefault="000C1450">
      <w:pPr>
        <w:adjustRightInd/>
        <w:spacing w:line="248" w:lineRule="exact"/>
        <w:ind w:firstLineChars="50" w:firstLine="1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上記による届出については、これを受理し、　　　　　　　　　年　　　　　　月　　　　　　　日にその効力が生じたので、</w:t>
      </w:r>
    </w:p>
    <w:p w:rsidR="00E462A3" w:rsidRDefault="000C1450">
      <w:pPr>
        <w:adjustRightInd/>
        <w:spacing w:line="248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農地法施行令第１０条第２項の規定により通知する。</w:t>
      </w:r>
    </w:p>
    <w:sectPr w:rsidR="00E462A3">
      <w:headerReference w:type="default" r:id="rId6"/>
      <w:footerReference w:type="default" r:id="rId7"/>
      <w:type w:val="continuous"/>
      <w:pgSz w:w="11906" w:h="16838"/>
      <w:pgMar w:top="850" w:right="1134" w:bottom="850" w:left="1134" w:header="510" w:footer="720" w:gutter="0"/>
      <w:pgNumType w:start="1"/>
      <w:cols w:space="720"/>
      <w:docGrid w:type="linesAndChars" w:linePitch="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9A" w:rsidRDefault="000C1450">
      <w:r>
        <w:separator/>
      </w:r>
    </w:p>
  </w:endnote>
  <w:endnote w:type="continuationSeparator" w:id="0">
    <w:p w:rsidR="00192B9A" w:rsidRDefault="000C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ｾ’ｩ">
    <w:altName w:val="ＭＳ 明朝"/>
    <w:panose1 w:val="00000000000000000000"/>
    <w:charset w:val="80"/>
    <w:family w:val="roman"/>
    <w:notTrueType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panose1 w:val="00000000000000000000"/>
    <w:charset w:val="80"/>
    <w:family w:val="modern"/>
    <w:notTrueType/>
    <w:pitch w:val="fixed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A3" w:rsidRDefault="00E462A3">
    <w:pPr>
      <w:framePr w:wrap="around" w:vAnchor="text" w:hAnchor="margin" w:xAlign="center" w:y="8"/>
      <w:adjustRightInd/>
      <w:jc w:val="center"/>
      <w:rPr>
        <w:spacing w:val="42"/>
      </w:rPr>
    </w:pPr>
  </w:p>
  <w:p w:rsidR="00E462A3" w:rsidRDefault="00E462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9A" w:rsidRDefault="000C1450">
      <w:r>
        <w:separator/>
      </w:r>
    </w:p>
  </w:footnote>
  <w:footnote w:type="continuationSeparator" w:id="0">
    <w:p w:rsidR="00192B9A" w:rsidRDefault="000C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A3" w:rsidRDefault="00E462A3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VerticalSpacing w:val="2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A3"/>
    <w:rsid w:val="000C1450"/>
    <w:rsid w:val="0015328D"/>
    <w:rsid w:val="00192B9A"/>
    <w:rsid w:val="00466144"/>
    <w:rsid w:val="00E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B5CAF"/>
  <w15:chartTrackingRefBased/>
  <w15:docId w15:val="{B05B80F7-1E43-447B-9D2D-4C76B3AD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?l?r ?ｾ’ｩ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?l?r ?ｾ’ｩ" w:hAnsi="?l?r ?ｾ’ｩ"/>
      <w:color w:val="000000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?l?r ?ｾ’ｩ" w:eastAsia="?l?r ?ｾ’ｩ" w:hAnsi="?l?r ?ｾ’ｩ"/>
      <w:color w:val="000000"/>
      <w:kern w:val="0"/>
      <w:sz w:val="1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?l?r ?ｾ’ｩ" w:eastAsia="?l?r ?ｾ’ｩ" w:hAnsi="?l?r ?ｾ’ｩ"/>
      <w:color w:val="000000"/>
      <w:kern w:val="0"/>
      <w:sz w:val="14"/>
    </w:rPr>
  </w:style>
  <w:style w:type="paragraph" w:styleId="a7">
    <w:name w:val="Balloon Text"/>
    <w:basedOn w:val="a"/>
    <w:link w:val="a8"/>
    <w:semiHidden/>
    <w:rPr>
      <w:rFonts w:ascii="Arial" w:eastAsia="?l?r ?S?V?b?N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?l?r ?S?V?b?N" w:hAnsi="Arial"/>
      <w:color w:val="000000"/>
      <w:kern w:val="0"/>
      <w:sz w:val="18"/>
    </w:rPr>
  </w:style>
  <w:style w:type="paragraph" w:customStyle="1" w:styleId="a9">
    <w:name w:val="一太郎"/>
    <w:qFormat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482</Words>
  <Characters>550</Characters>
  <Application>Microsoft Office Word</Application>
  <DocSecurity>0</DocSecurity>
  <Lines>4</Lines>
  <Paragraphs>2</Paragraphs>
  <ScaleCrop>false</ScaleCrop>
  <Company>埼玉県庁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Administrator</cp:lastModifiedBy>
  <cp:revision>14</cp:revision>
  <cp:lastPrinted>2022-10-19T00:42:00Z</cp:lastPrinted>
  <dcterms:created xsi:type="dcterms:W3CDTF">2022-05-17T13:58:00Z</dcterms:created>
  <dcterms:modified xsi:type="dcterms:W3CDTF">2023-04-19T07:04:00Z</dcterms:modified>
</cp:coreProperties>
</file>