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D7" w:rsidRDefault="000D6C0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第４回新ごみ処理施設整備推進懇話会概要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230"/>
      </w:tblGrid>
      <w:tr w:rsidR="00757BD7">
        <w:trPr>
          <w:trHeight w:val="5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pPr>
              <w:jc w:val="center"/>
            </w:pPr>
            <w:r>
              <w:rPr>
                <w:rFonts w:hint="eastAsia"/>
              </w:rPr>
              <w:t>会の名称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r>
              <w:rPr>
                <w:rFonts w:hint="eastAsia"/>
              </w:rPr>
              <w:t>第４回新ごみ処理施設整備推進懇話会</w:t>
            </w:r>
          </w:p>
        </w:tc>
      </w:tr>
      <w:tr w:rsidR="00757BD7" w:rsidTr="00F75F3F">
        <w:trPr>
          <w:trHeight w:val="69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令和５年３月１日（水）</w:t>
            </w:r>
          </w:p>
          <w:p w:rsidR="00757BD7" w:rsidRDefault="00D141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開会：午後６時００分　閉会：午後６時１０</w:t>
            </w:r>
            <w:r w:rsidR="000D6C0E">
              <w:rPr>
                <w:rFonts w:ascii="ＭＳ 明朝" w:hAnsi="ＭＳ 明朝" w:hint="eastAsia"/>
              </w:rPr>
              <w:t>分</w:t>
            </w:r>
          </w:p>
        </w:tc>
      </w:tr>
      <w:tr w:rsidR="00757BD7" w:rsidTr="00F75F3F">
        <w:trPr>
          <w:trHeight w:val="7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r>
              <w:rPr>
                <w:rFonts w:hint="eastAsia"/>
              </w:rPr>
              <w:t>笠原公民館　講座室Ａ・Ｂ</w:t>
            </w:r>
          </w:p>
        </w:tc>
      </w:tr>
      <w:tr w:rsidR="00757BD7" w:rsidTr="00F75F3F">
        <w:trPr>
          <w:trHeight w:val="21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pPr>
              <w:jc w:val="center"/>
            </w:pPr>
            <w:r w:rsidRPr="00F75F3F">
              <w:rPr>
                <w:rFonts w:hint="eastAsia"/>
                <w:spacing w:val="80"/>
                <w:kern w:val="0"/>
                <w:fitText w:val="980" w:id="1"/>
              </w:rPr>
              <w:t>出席</w:t>
            </w:r>
            <w:r w:rsidRPr="00F75F3F">
              <w:rPr>
                <w:rFonts w:hint="eastAsia"/>
                <w:kern w:val="0"/>
                <w:fitText w:val="980" w:id="1"/>
              </w:rPr>
              <w:t>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D14178">
            <w:r>
              <w:rPr>
                <w:rFonts w:hint="eastAsia"/>
              </w:rPr>
              <w:t>１３</w:t>
            </w:r>
            <w:r w:rsidR="000D6C0E">
              <w:rPr>
                <w:rFonts w:hint="eastAsia"/>
              </w:rPr>
              <w:t>名（別紙のとおり）</w:t>
            </w:r>
          </w:p>
        </w:tc>
      </w:tr>
      <w:tr w:rsidR="00757BD7" w:rsidTr="00F75F3F">
        <w:trPr>
          <w:trHeight w:val="213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kern w:val="0"/>
              </w:rPr>
            </w:pPr>
            <w:r w:rsidRPr="00F75F3F">
              <w:rPr>
                <w:rFonts w:ascii="ＭＳ 明朝" w:hAnsi="ＭＳ 明朝" w:hint="eastAsia"/>
                <w:spacing w:val="141"/>
                <w:kern w:val="0"/>
                <w:fitText w:val="1225" w:id="2"/>
              </w:rPr>
              <w:t>事務</w:t>
            </w:r>
            <w:r w:rsidRPr="00F75F3F">
              <w:rPr>
                <w:rFonts w:ascii="ＭＳ 明朝" w:hAnsi="ＭＳ 明朝" w:hint="eastAsia"/>
                <w:kern w:val="0"/>
                <w:fitText w:val="1225" w:id="2"/>
              </w:rPr>
              <w:t>局</w:t>
            </w:r>
          </w:p>
          <w:p w:rsidR="00757BD7" w:rsidRDefault="000D6C0E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1"/>
                <w:kern w:val="0"/>
                <w:fitText w:val="1225" w:id="3"/>
              </w:rPr>
              <w:t>出席</w:t>
            </w:r>
            <w:r>
              <w:rPr>
                <w:rFonts w:ascii="ＭＳ 明朝" w:hAnsi="ＭＳ 明朝" w:hint="eastAsia"/>
                <w:kern w:val="0"/>
                <w:fitText w:val="1225" w:id="3"/>
              </w:rPr>
              <w:t>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D7" w:rsidRDefault="000D6C0E">
            <w:pPr>
              <w:spacing w:line="4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環境経済部長　　　髙坂　清</w:t>
            </w:r>
          </w:p>
          <w:p w:rsidR="00757BD7" w:rsidRDefault="000D6C0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環境経済部副部長　堀越　延年</w:t>
            </w:r>
          </w:p>
          <w:p w:rsidR="00757BD7" w:rsidRDefault="000D6C0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環境経済部副部長　宇野　彰</w:t>
            </w:r>
          </w:p>
          <w:p w:rsidR="00757BD7" w:rsidRDefault="000D6C0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環境課長　　　　　長澤　和弘</w:t>
            </w:r>
          </w:p>
          <w:p w:rsidR="00757BD7" w:rsidRDefault="000D6C0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環境課主幹　　　　岡﨑　泰之</w:t>
            </w:r>
          </w:p>
          <w:p w:rsidR="00757BD7" w:rsidRDefault="000D6C0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環境課主事　　　　髙橋　雅樹</w:t>
            </w:r>
          </w:p>
          <w:p w:rsidR="00757BD7" w:rsidRDefault="000D6C0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環境課主事補　　　新井　陸矢</w:t>
            </w:r>
          </w:p>
        </w:tc>
      </w:tr>
      <w:tr w:rsidR="00757BD7" w:rsidTr="00F75F3F">
        <w:trPr>
          <w:trHeight w:val="216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pPr>
              <w:pStyle w:val="a6"/>
              <w:tabs>
                <w:tab w:val="left" w:pos="840"/>
              </w:tabs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会議の内容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D7" w:rsidRDefault="000D6C0E">
            <w:pPr>
              <w:spacing w:line="400" w:lineRule="exact"/>
              <w:ind w:firstLineChars="100" w:firstLine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開会</w:t>
            </w:r>
          </w:p>
          <w:p w:rsidR="00757BD7" w:rsidRDefault="000D6C0E">
            <w:pPr>
              <w:spacing w:line="400" w:lineRule="exact"/>
              <w:ind w:firstLineChars="100" w:firstLine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あいさつ</w:t>
            </w:r>
          </w:p>
          <w:p w:rsidR="00757BD7" w:rsidRDefault="000D6C0E">
            <w:pPr>
              <w:spacing w:line="400" w:lineRule="exact"/>
              <w:ind w:firstLineChars="100" w:firstLine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D14178">
              <w:rPr>
                <w:rFonts w:ascii="ＭＳ 明朝" w:hAnsi="ＭＳ 明朝" w:hint="eastAsia"/>
              </w:rPr>
              <w:t>報告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57BD7" w:rsidRPr="00D14178" w:rsidRDefault="00D14178" w:rsidP="00D14178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埼玉中部環境保全組合における建設予定地の決定について</w:t>
            </w:r>
          </w:p>
          <w:p w:rsidR="00757BD7" w:rsidRDefault="000D6C0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14178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 xml:space="preserve">　その他</w:t>
            </w:r>
          </w:p>
          <w:p w:rsidR="00757BD7" w:rsidRDefault="000D6C0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14178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　閉会</w:t>
            </w:r>
          </w:p>
        </w:tc>
      </w:tr>
      <w:tr w:rsidR="00757BD7" w:rsidTr="00F75F3F">
        <w:trPr>
          <w:trHeight w:val="197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D7" w:rsidRDefault="000D6C0E">
            <w:pPr>
              <w:pStyle w:val="a6"/>
              <w:tabs>
                <w:tab w:val="left" w:pos="840"/>
              </w:tabs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懇話会資料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D7" w:rsidRDefault="000D6C0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（資料名・概要等）</w:t>
            </w:r>
          </w:p>
          <w:p w:rsidR="00757BD7" w:rsidRDefault="000D6C0E">
            <w:pPr>
              <w:spacing w:line="400" w:lineRule="exact"/>
              <w:ind w:firstLineChars="100" w:firstLine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次第</w:t>
            </w:r>
          </w:p>
          <w:p w:rsidR="00757BD7" w:rsidRDefault="000D6C0E">
            <w:pPr>
              <w:spacing w:line="400" w:lineRule="exact"/>
              <w:ind w:firstLineChars="100" w:firstLine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資料１　</w:t>
            </w:r>
            <w:r w:rsidR="00BF698B">
              <w:rPr>
                <w:rFonts w:ascii="ＭＳ 明朝" w:hAnsi="ＭＳ 明朝" w:hint="eastAsia"/>
              </w:rPr>
              <w:t>埼玉中部環境保全組合</w:t>
            </w:r>
            <w:r w:rsidR="00D14178">
              <w:rPr>
                <w:rFonts w:ascii="ＭＳ 明朝" w:hAnsi="ＭＳ 明朝" w:hint="eastAsia"/>
              </w:rPr>
              <w:t>答申書（写し）</w:t>
            </w:r>
          </w:p>
          <w:p w:rsidR="00757BD7" w:rsidRDefault="000D6C0E">
            <w:pPr>
              <w:spacing w:line="400" w:lineRule="exact"/>
              <w:ind w:firstLineChars="100" w:firstLine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資料２　</w:t>
            </w:r>
            <w:r w:rsidR="00D14178">
              <w:rPr>
                <w:rFonts w:ascii="ＭＳ 明朝" w:hAnsi="ＭＳ 明朝" w:hint="eastAsia"/>
              </w:rPr>
              <w:t>埼玉中部環境保全組合ホームページの写し</w:t>
            </w:r>
          </w:p>
          <w:p w:rsidR="00D14178" w:rsidRDefault="000D6C0E" w:rsidP="00D14178">
            <w:pPr>
              <w:spacing w:line="400" w:lineRule="exact"/>
              <w:ind w:firstLineChars="100" w:firstLine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資料３</w:t>
            </w:r>
            <w:r w:rsidR="00D14178">
              <w:rPr>
                <w:rFonts w:ascii="ＭＳ 明朝" w:hAnsi="ＭＳ 明朝" w:hint="eastAsia"/>
              </w:rPr>
              <w:t xml:space="preserve">　新ごみ処理施設整備推進懇話会委員名簿</w:t>
            </w:r>
          </w:p>
        </w:tc>
      </w:tr>
      <w:tr w:rsidR="008400DA" w:rsidTr="00F75F3F">
        <w:trPr>
          <w:trHeight w:val="46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DA" w:rsidRDefault="00F75F3F">
            <w:pPr>
              <w:pStyle w:val="a6"/>
              <w:tabs>
                <w:tab w:val="left" w:pos="840"/>
              </w:tabs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懇話会の経過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DA" w:rsidRDefault="00F75F3F" w:rsidP="00F75F3F">
            <w:pPr>
              <w:spacing w:line="4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（議題・発言内容</w:t>
            </w:r>
            <w:r w:rsidRPr="002C27F1">
              <w:rPr>
                <w:rFonts w:ascii="ＭＳ 明朝" w:hAnsi="ＭＳ 明朝" w:hint="eastAsia"/>
              </w:rPr>
              <w:t>等）</w:t>
            </w:r>
          </w:p>
        </w:tc>
      </w:tr>
      <w:tr w:rsidR="00F75F3F" w:rsidTr="000D6C0E">
        <w:trPr>
          <w:trHeight w:val="168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3F" w:rsidRDefault="00F75F3F">
            <w:pPr>
              <w:pStyle w:val="a6"/>
              <w:tabs>
                <w:tab w:val="left" w:pos="840"/>
              </w:tabs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3F" w:rsidRDefault="00F75F3F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・開会</w:t>
            </w:r>
          </w:p>
          <w:p w:rsidR="00F75F3F" w:rsidRDefault="00F75F3F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・あいさつ</w:t>
            </w:r>
          </w:p>
          <w:p w:rsidR="00F75F3F" w:rsidRDefault="00F75F3F" w:rsidP="00F75F3F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報告</w:t>
            </w:r>
            <w:r w:rsidRPr="00120174">
              <w:rPr>
                <w:rFonts w:asciiTheme="minorEastAsia" w:hAnsiTheme="minorEastAsia" w:hint="eastAsia"/>
                <w:bdr w:val="single" w:sz="4" w:space="0" w:color="auto"/>
              </w:rPr>
              <w:t>（１）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について</w:t>
            </w:r>
          </w:p>
          <w:p w:rsidR="000D6C0E" w:rsidRDefault="00F75F3F" w:rsidP="000D6C0E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D6C0E">
              <w:rPr>
                <w:rFonts w:asciiTheme="minorEastAsia" w:hAnsiTheme="minorEastAsia" w:hint="eastAsia"/>
              </w:rPr>
              <w:t>【資料１</w:t>
            </w:r>
            <w:r w:rsidR="00BF698B">
              <w:rPr>
                <w:rFonts w:asciiTheme="minorEastAsia" w:hAnsiTheme="minorEastAsia" w:hint="eastAsia"/>
              </w:rPr>
              <w:t>の</w:t>
            </w:r>
            <w:r w:rsidR="000D6C0E">
              <w:rPr>
                <w:rFonts w:asciiTheme="minorEastAsia" w:hAnsiTheme="minorEastAsia" w:hint="eastAsia"/>
              </w:rPr>
              <w:t>説明】</w:t>
            </w:r>
          </w:p>
          <w:p w:rsidR="000D6C0E" w:rsidRDefault="000D6C0E" w:rsidP="000D6C0E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【資料２</w:t>
            </w:r>
            <w:r w:rsidR="00BF698B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説明】</w:t>
            </w:r>
          </w:p>
          <w:p w:rsidR="00BF698B" w:rsidRPr="000D6C0E" w:rsidRDefault="00BF698B" w:rsidP="000D6C0E">
            <w:pPr>
              <w:spacing w:line="400" w:lineRule="exac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・閉会</w:t>
            </w:r>
            <w:bookmarkStart w:id="0" w:name="_GoBack"/>
            <w:bookmarkEnd w:id="0"/>
          </w:p>
        </w:tc>
      </w:tr>
    </w:tbl>
    <w:p w:rsidR="00757BD7" w:rsidRPr="000D6C0E" w:rsidRDefault="00757BD7">
      <w:pPr>
        <w:rPr>
          <w:rFonts w:ascii="ＭＳ 明朝" w:hAnsi="ＭＳ 明朝"/>
        </w:rPr>
      </w:pPr>
    </w:p>
    <w:sectPr w:rsidR="00757BD7" w:rsidRPr="000D6C0E">
      <w:footerReference w:type="default" r:id="rId7"/>
      <w:pgSz w:w="11906" w:h="16838"/>
      <w:pgMar w:top="1418" w:right="1418" w:bottom="1134" w:left="1418" w:header="851" w:footer="567" w:gutter="0"/>
      <w:cols w:space="720"/>
      <w:docGrid w:type="linesAndChars" w:linePitch="482" w:charSpace="5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7C" w:rsidRDefault="000D6C0E">
      <w:r>
        <w:separator/>
      </w:r>
    </w:p>
  </w:endnote>
  <w:endnote w:type="continuationSeparator" w:id="0">
    <w:p w:rsidR="00DB3D7C" w:rsidRDefault="000D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641625"/>
      <w:docPartObj>
        <w:docPartGallery w:val="Page Numbers (Bottom of Page)"/>
        <w:docPartUnique/>
      </w:docPartObj>
    </w:sdtPr>
    <w:sdtEndPr/>
    <w:sdtContent>
      <w:p w:rsidR="00757BD7" w:rsidRDefault="000D6C0E">
        <w:pPr>
          <w:pStyle w:val="a8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BF698B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757BD7" w:rsidRDefault="00757B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7C" w:rsidRDefault="000D6C0E">
      <w:r>
        <w:separator/>
      </w:r>
    </w:p>
  </w:footnote>
  <w:footnote w:type="continuationSeparator" w:id="0">
    <w:p w:rsidR="00DB3D7C" w:rsidRDefault="000D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4309556"/>
    <w:lvl w:ilvl="0" w:tplc="6A48E880">
      <w:start w:val="1"/>
      <w:numFmt w:val="decimalFullWidth"/>
      <w:lvlText w:val="（%1）"/>
      <w:lvlJc w:val="left"/>
      <w:pPr>
        <w:ind w:left="145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76" w:hanging="420"/>
      </w:pPr>
    </w:lvl>
    <w:lvl w:ilvl="2" w:tplc="04090011">
      <w:start w:val="1"/>
      <w:numFmt w:val="decimalEnclosedCircle"/>
      <w:lvlText w:val="%3"/>
      <w:lvlJc w:val="left"/>
      <w:pPr>
        <w:ind w:left="1996" w:hanging="420"/>
      </w:pPr>
    </w:lvl>
    <w:lvl w:ilvl="3" w:tplc="0409000F">
      <w:start w:val="1"/>
      <w:numFmt w:val="decimal"/>
      <w:lvlText w:val="%4."/>
      <w:lvlJc w:val="left"/>
      <w:pPr>
        <w:ind w:left="2416" w:hanging="420"/>
      </w:pPr>
    </w:lvl>
    <w:lvl w:ilvl="4" w:tplc="04090017">
      <w:start w:val="1"/>
      <w:numFmt w:val="aiueoFullWidth"/>
      <w:lvlText w:val="(%5)"/>
      <w:lvlJc w:val="left"/>
      <w:pPr>
        <w:ind w:left="2836" w:hanging="420"/>
      </w:pPr>
    </w:lvl>
    <w:lvl w:ilvl="5" w:tplc="04090011">
      <w:start w:val="1"/>
      <w:numFmt w:val="decimalEnclosedCircle"/>
      <w:lvlText w:val="%6"/>
      <w:lvlJc w:val="left"/>
      <w:pPr>
        <w:ind w:left="3256" w:hanging="420"/>
      </w:pPr>
    </w:lvl>
    <w:lvl w:ilvl="6" w:tplc="0409000F">
      <w:start w:val="1"/>
      <w:numFmt w:val="decimal"/>
      <w:lvlText w:val="%7."/>
      <w:lvlJc w:val="left"/>
      <w:pPr>
        <w:ind w:left="3676" w:hanging="420"/>
      </w:pPr>
    </w:lvl>
    <w:lvl w:ilvl="7" w:tplc="04090017">
      <w:start w:val="1"/>
      <w:numFmt w:val="aiueoFullWidth"/>
      <w:lvlText w:val="(%8)"/>
      <w:lvlJc w:val="left"/>
      <w:pPr>
        <w:ind w:left="4096" w:hanging="420"/>
      </w:pPr>
    </w:lvl>
    <w:lvl w:ilvl="8" w:tplc="04090011">
      <w:start w:val="1"/>
      <w:numFmt w:val="decimalEnclosedCircle"/>
      <w:lvlText w:val="%9"/>
      <w:lvlJc w:val="left"/>
      <w:pPr>
        <w:ind w:left="45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D7"/>
    <w:rsid w:val="000D6C0E"/>
    <w:rsid w:val="00757BD7"/>
    <w:rsid w:val="008400DA"/>
    <w:rsid w:val="00BF698B"/>
    <w:rsid w:val="00D14178"/>
    <w:rsid w:val="00DB3D7C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7B97"/>
  <w15:chartTrackingRefBased/>
  <w15:docId w15:val="{B653AD82-240A-4D1B-965E-43691F56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rFonts w:ascii="Century" w:eastAsia="ＭＳ 明朝" w:hAnsi="Century"/>
      <w:sz w:val="22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rFonts w:ascii="Century" w:eastAsia="ＭＳ 明朝" w:hAnsi="Century"/>
      <w:b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2023-03-16T08:21:00Z</cp:lastPrinted>
  <dcterms:created xsi:type="dcterms:W3CDTF">2021-07-07T02:01:00Z</dcterms:created>
  <dcterms:modified xsi:type="dcterms:W3CDTF">2023-03-17T00:05:00Z</dcterms:modified>
</cp:coreProperties>
</file>