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num" w:leader="none" w:pos="1080"/>
        </w:tabs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</w:t>
      </w:r>
      <w:r>
        <w:rPr>
          <w:rFonts w:hint="eastAsia" w:ascii="ＭＳ ゴシック" w:hAnsi="ＭＳ ゴシック" w:eastAsia="ＭＳ ゴシック"/>
          <w:color w:val="FFFFFF"/>
          <w:sz w:val="22"/>
        </w:rPr>
        <w:t>3</w:t>
      </w:r>
      <w:r>
        <w:rPr>
          <w:rFonts w:hint="eastAsia" w:ascii="ＭＳ ゴシック" w:hAnsi="ＭＳ ゴシック" w:eastAsia="ＭＳ ゴシック"/>
          <w:sz w:val="22"/>
        </w:rPr>
        <w:t>月</w:t>
      </w:r>
      <w:r>
        <w:rPr>
          <w:rFonts w:hint="eastAsia" w:ascii="ＭＳ ゴシック" w:hAnsi="ＭＳ ゴシック" w:eastAsia="ＭＳ ゴシック"/>
          <w:color w:val="FFFFFF"/>
          <w:sz w:val="22"/>
        </w:rPr>
        <w:t>24</w:t>
      </w:r>
      <w:r>
        <w:rPr>
          <w:rFonts w:hint="eastAsia" w:ascii="ＭＳ ゴシック" w:hAnsi="ＭＳ ゴシック" w:eastAsia="ＭＳ ゴシック"/>
          <w:sz w:val="22"/>
        </w:rPr>
        <w:t>日</w:t>
      </w:r>
    </w:p>
    <w:p>
      <w:pPr>
        <w:pStyle w:val="0"/>
        <w:tabs>
          <w:tab w:val="num" w:leader="none" w:pos="1080"/>
        </w:tabs>
        <w:jc w:val="center"/>
        <w:rPr>
          <w:rFonts w:hint="default" w:ascii="ＭＳ ゴシック" w:hAnsi="ＭＳ ゴシック" w:eastAsia="ＭＳ ゴシック"/>
          <w:b w:val="1"/>
          <w:kern w:val="0"/>
          <w:sz w:val="22"/>
        </w:rPr>
      </w:pPr>
    </w:p>
    <w:p>
      <w:pPr>
        <w:pStyle w:val="0"/>
        <w:tabs>
          <w:tab w:val="num" w:leader="none" w:pos="1080"/>
        </w:tabs>
        <w:jc w:val="center"/>
        <w:rPr>
          <w:rFonts w:hint="default" w:ascii="ＭＳ ゴシック" w:hAnsi="ＭＳ ゴシック" w:eastAsia="ＭＳ ゴシック"/>
          <w:b w:val="1"/>
          <w:kern w:val="0"/>
          <w:sz w:val="22"/>
        </w:rPr>
      </w:pPr>
    </w:p>
    <w:p>
      <w:pPr>
        <w:pStyle w:val="0"/>
        <w:tabs>
          <w:tab w:val="num" w:leader="none" w:pos="1080"/>
        </w:tabs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kern w:val="0"/>
          <w:sz w:val="24"/>
        </w:rPr>
        <w:t>参　加　辞　退　届</w:t>
      </w:r>
    </w:p>
    <w:p>
      <w:pPr>
        <w:pStyle w:val="0"/>
        <w:tabs>
          <w:tab w:val="num" w:leader="none" w:pos="1080"/>
        </w:tabs>
        <w:jc w:val="righ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tabs>
          <w:tab w:val="num" w:leader="none" w:pos="1080"/>
        </w:tabs>
        <w:jc w:val="righ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tabs>
          <w:tab w:val="num" w:leader="none" w:pos="1080"/>
        </w:tabs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（あて先）鴻巣市長</w:t>
      </w:r>
    </w:p>
    <w:p>
      <w:pPr>
        <w:pStyle w:val="0"/>
        <w:tabs>
          <w:tab w:val="num" w:leader="none" w:pos="1080"/>
        </w:tabs>
        <w:ind w:firstLine="1320" w:firstLineChars="6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並木　正年</w:t>
      </w:r>
    </w:p>
    <w:p>
      <w:pPr>
        <w:pStyle w:val="0"/>
        <w:tabs>
          <w:tab w:val="num" w:leader="none" w:pos="1080"/>
        </w:tabs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tabs>
          <w:tab w:val="num" w:leader="none" w:pos="1080"/>
        </w:tabs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tabs>
          <w:tab w:val="num" w:leader="none" w:pos="1080"/>
        </w:tabs>
        <w:ind w:left="3958" w:leftChars="1885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660"/>
          <w:kern w:val="0"/>
          <w:sz w:val="22"/>
          <w:fitText w:val="1100" w:id="1"/>
        </w:rPr>
        <w:t>住</w:t>
      </w:r>
      <w:r>
        <w:rPr>
          <w:rFonts w:hint="eastAsia" w:ascii="ＭＳ ゴシック" w:hAnsi="ＭＳ ゴシック" w:eastAsia="ＭＳ ゴシック"/>
          <w:kern w:val="0"/>
          <w:sz w:val="22"/>
          <w:fitText w:val="1100" w:id="1"/>
        </w:rPr>
        <w:t>所</w:t>
      </w:r>
    </w:p>
    <w:p>
      <w:pPr>
        <w:pStyle w:val="0"/>
        <w:tabs>
          <w:tab w:val="num" w:leader="none" w:pos="1080"/>
        </w:tabs>
        <w:ind w:left="3958" w:leftChars="1885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社　　　名</w:t>
      </w:r>
    </w:p>
    <w:p>
      <w:pPr>
        <w:pStyle w:val="0"/>
        <w:tabs>
          <w:tab w:val="num" w:leader="none" w:pos="1080"/>
        </w:tabs>
        <w:ind w:left="3958" w:leftChars="1885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  <w:fitText w:val="1100" w:id="2"/>
        </w:rPr>
        <w:t>代表者氏名</w:t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>印</w:t>
      </w:r>
    </w:p>
    <w:p>
      <w:pPr>
        <w:pStyle w:val="0"/>
        <w:tabs>
          <w:tab w:val="num" w:leader="none" w:pos="1080"/>
        </w:tabs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tabs>
          <w:tab w:val="num" w:leader="none" w:pos="1080"/>
        </w:tabs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tabs>
          <w:tab w:val="num" w:leader="none" w:pos="1080"/>
        </w:tabs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tabs>
          <w:tab w:val="num" w:leader="none" w:pos="1080"/>
        </w:tabs>
        <w:ind w:left="540" w:leftChars="257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tabs>
          <w:tab w:val="num" w:leader="none" w:pos="1080"/>
        </w:tabs>
        <w:ind w:left="540" w:leftChars="257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tabs>
          <w:tab w:val="num" w:leader="none" w:pos="1080"/>
        </w:tabs>
        <w:ind w:left="540" w:leftChars="257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tabs>
          <w:tab w:val="num" w:leader="none" w:pos="1080"/>
        </w:tabs>
        <w:ind w:firstLine="22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2"/>
        </w:rPr>
        <w:t>この度、鴻巣市放課後児童入退室管理システム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導入事業提案について、都合により参加を辞退いたします。</w:t>
      </w:r>
    </w:p>
    <w:p>
      <w:pPr>
        <w:pStyle w:val="0"/>
        <w:tabs>
          <w:tab w:val="num" w:leader="none" w:pos="1080"/>
        </w:tabs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tabs>
          <w:tab w:val="num" w:leader="none" w:pos="1080"/>
        </w:tabs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tabs>
          <w:tab w:val="num" w:leader="none" w:pos="1080"/>
        </w:tabs>
        <w:rPr>
          <w:rFonts w:hint="default"/>
          <w:sz w:val="24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5" w:right="1701" w:bottom="1701" w:left="1701" w:header="708" w:footer="708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  <w:sz w:val="28"/>
      </w:rPr>
    </w:pPr>
    <w:r>
      <w:rPr>
        <w:rFonts w:hint="eastAsia"/>
        <w:sz w:val="28"/>
      </w:rPr>
      <w:t>別紙５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Century" w:hAnsi="Century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Century" w:hAnsi="Century"/>
      <w:kern w:val="2"/>
      <w:sz w:val="21"/>
    </w:rPr>
  </w:style>
  <w:style w:type="paragraph" w:styleId="20">
    <w:name w:val="Body Text"/>
    <w:basedOn w:val="0"/>
    <w:next w:val="20"/>
    <w:link w:val="21"/>
    <w:uiPriority w:val="0"/>
    <w:rPr>
      <w:rFonts w:ascii="ＭＳ 明朝" w:hAnsi="ＭＳ 明朝"/>
      <w:sz w:val="28"/>
    </w:rPr>
  </w:style>
  <w:style w:type="character" w:styleId="21" w:customStyle="1">
    <w:name w:val="本文 (文字)"/>
    <w:next w:val="21"/>
    <w:link w:val="20"/>
    <w:uiPriority w:val="0"/>
    <w:rPr>
      <w:rFonts w:ascii="ＭＳ 明朝" w:hAnsi="ＭＳ 明朝"/>
      <w:kern w:val="2"/>
      <w:sz w:val="2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4"/>
    </w:rPr>
  </w:style>
  <w:style w:type="character" w:styleId="23" w:customStyle="1">
    <w:name w:val="記 (文字)"/>
    <w:next w:val="23"/>
    <w:link w:val="22"/>
    <w:uiPriority w:val="0"/>
    <w:rPr>
      <w:rFonts w:ascii="Century" w:hAnsi="Century"/>
      <w:kern w:val="2"/>
      <w:sz w:val="24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20</Words>
  <Characters>114</Characters>
  <Application>JUST Note</Application>
  <Lines>1</Lines>
  <Paragraphs>1</Paragraphs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細田 亜希子</cp:lastModifiedBy>
  <cp:lastPrinted>2016-04-11T09:37:00Z</cp:lastPrinted>
  <dcterms:created xsi:type="dcterms:W3CDTF">2019-01-07T02:17:00Z</dcterms:created>
  <dcterms:modified xsi:type="dcterms:W3CDTF">2025-03-20T02:33:31Z</dcterms:modified>
  <cp:revision>6</cp:revision>
</cp:coreProperties>
</file>