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075"/>
        <w:gridCol w:w="1075"/>
        <w:gridCol w:w="1812"/>
      </w:tblGrid>
      <w:tr w:rsidR="0078072A" w:rsidRPr="00F34DDE" w:rsidTr="00F675F7">
        <w:trPr>
          <w:trHeight w:val="427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71E21" w:rsidRPr="00F34DDE" w:rsidRDefault="00971E21" w:rsidP="00971E2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ＭＳ Ｐゴシック"/>
                <w:kern w:val="0"/>
                <w:sz w:val="21"/>
                <w:szCs w:val="21"/>
              </w:rPr>
            </w:pPr>
            <w:r w:rsidRPr="00F34DDE">
              <w:rPr>
                <w:rFonts w:hAnsi="Century" w:cs="ＭＳ Ｐゴシック" w:hint="eastAsia"/>
                <w:kern w:val="0"/>
                <w:sz w:val="21"/>
                <w:szCs w:val="21"/>
              </w:rPr>
              <w:t>様式第２号（第</w:t>
            </w:r>
            <w:r w:rsidR="00914696">
              <w:rPr>
                <w:rFonts w:hAnsi="Century" w:cs="ＭＳ Ｐゴシック" w:hint="eastAsia"/>
                <w:kern w:val="0"/>
                <w:sz w:val="21"/>
                <w:szCs w:val="21"/>
              </w:rPr>
              <w:t>８</w:t>
            </w:r>
            <w:r w:rsidRPr="00F34DDE">
              <w:rPr>
                <w:rFonts w:hAnsi="Century" w:cs="ＭＳ Ｐゴシック" w:hint="eastAsia"/>
                <w:kern w:val="0"/>
                <w:sz w:val="21"/>
                <w:szCs w:val="21"/>
              </w:rPr>
              <w:t>条</w:t>
            </w:r>
            <w:r w:rsidR="008C2E00">
              <w:rPr>
                <w:rFonts w:hAnsi="Century" w:cs="ＭＳ Ｐゴシック" w:hint="eastAsia"/>
                <w:kern w:val="0"/>
                <w:sz w:val="21"/>
                <w:szCs w:val="21"/>
              </w:rPr>
              <w:t>、第１３条</w:t>
            </w:r>
            <w:r w:rsidRPr="00F34DDE">
              <w:rPr>
                <w:rFonts w:hAnsi="Century" w:cs="ＭＳ Ｐゴシック" w:hint="eastAsia"/>
                <w:kern w:val="0"/>
                <w:sz w:val="21"/>
                <w:szCs w:val="21"/>
              </w:rPr>
              <w:t>関係）</w:t>
            </w:r>
          </w:p>
          <w:p w:rsidR="00971E21" w:rsidRPr="00F34DDE" w:rsidRDefault="00971E21" w:rsidP="00971E2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  <w:p w:rsidR="001213A5" w:rsidRPr="00F34DDE" w:rsidRDefault="00CA0402" w:rsidP="009C6F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事業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計画書</w:t>
            </w: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346CA0" w:rsidP="001213A5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１　</w:t>
            </w:r>
            <w:r w:rsidR="007D3BBA" w:rsidRPr="00F34DDE">
              <w:rPr>
                <w:rFonts w:cs="ＭＳ Ｐゴシック" w:hint="eastAsia"/>
                <w:kern w:val="0"/>
                <w:sz w:val="21"/>
                <w:szCs w:val="21"/>
              </w:rPr>
              <w:t>申請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8C2E00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氏名（代表者名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産業分類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8C2E00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00" w:rsidRPr="00F34DDE" w:rsidRDefault="008C2E00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00" w:rsidRPr="00F34DDE" w:rsidRDefault="008C2E00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00" w:rsidRPr="00F34DDE" w:rsidRDefault="008C2E00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8C2E00">
        <w:trPr>
          <w:trHeight w:val="34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8156D0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構成員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78072A" w:rsidRPr="00F34DDE" w:rsidTr="008C2E00">
        <w:trPr>
          <w:trHeight w:val="695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8156D0">
            <w:pPr>
              <w:autoSpaceDE w:val="0"/>
              <w:autoSpaceDN w:val="0"/>
              <w:adjustRightInd w:val="0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主な事業（活動）内容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1213A5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F675F7">
        <w:trPr>
          <w:trHeight w:val="47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346CA0" w:rsidP="001213A5">
            <w:pPr>
              <w:autoSpaceDE w:val="0"/>
              <w:autoSpaceDN w:val="0"/>
              <w:adjustRightInd w:val="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kern w:val="0"/>
                <w:sz w:val="21"/>
                <w:szCs w:val="21"/>
              </w:rPr>
              <w:t>２　事業</w:t>
            </w:r>
            <w:r w:rsidR="008C2E00">
              <w:rPr>
                <w:rFonts w:cs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213A5" w:rsidRPr="00F34DDE" w:rsidRDefault="001213A5" w:rsidP="001213A5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78072A" w:rsidRPr="00F34DDE" w:rsidTr="00F675F7">
        <w:trPr>
          <w:trHeight w:val="52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13A5" w:rsidRPr="00F34DDE" w:rsidRDefault="00CC66D5" w:rsidP="001213A5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３</w:t>
            </w:r>
            <w:r w:rsidR="00346CA0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事業</w:t>
            </w:r>
            <w:r w:rsidR="00346CA0" w:rsidRPr="00F34DDE">
              <w:rPr>
                <w:rFonts w:cs="ＭＳ Ｐゴシック" w:hint="eastAsia"/>
                <w:kern w:val="0"/>
                <w:sz w:val="21"/>
                <w:szCs w:val="21"/>
              </w:rPr>
              <w:t>費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総額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A0" w:rsidRPr="00F34DDE" w:rsidRDefault="00E158FC" w:rsidP="001213A5">
            <w:pPr>
              <w:widowControl/>
              <w:ind w:firstLineChars="700" w:firstLine="1488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円</w:t>
            </w:r>
          </w:p>
          <w:p w:rsidR="001213A5" w:rsidRPr="00F34DDE" w:rsidRDefault="00E158FC" w:rsidP="00346CA0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 xml:space="preserve">（うち市の補助金の充当予定額　　　　　　　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円）</w:t>
            </w:r>
          </w:p>
        </w:tc>
      </w:tr>
      <w:tr w:rsidR="0078072A" w:rsidRPr="00F34DDE" w:rsidTr="00F675F7">
        <w:trPr>
          <w:trHeight w:val="92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CC66D5" w:rsidP="00013926">
            <w:pPr>
              <w:widowControl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４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213A5" w:rsidRPr="00F34DDE">
              <w:rPr>
                <w:rFonts w:cs="ＭＳ Ｐゴシック" w:hint="eastAsia"/>
                <w:kern w:val="0"/>
                <w:sz w:val="21"/>
                <w:szCs w:val="21"/>
              </w:rPr>
              <w:t>事業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>の目的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13A5" w:rsidRPr="00F34DDE" w:rsidRDefault="001213A5" w:rsidP="008C2E00">
            <w:pPr>
              <w:autoSpaceDE w:val="0"/>
              <w:autoSpaceDN w:val="0"/>
              <w:adjustRightInd w:val="0"/>
              <w:spacing w:line="240" w:lineRule="atLeast"/>
              <w:ind w:leftChars="-44" w:left="-98"/>
              <w:rPr>
                <w:rFonts w:cs="ＭＳ Ｐゴシック"/>
                <w:bCs/>
                <w:kern w:val="0"/>
                <w:sz w:val="21"/>
                <w:szCs w:val="21"/>
              </w:rPr>
            </w:pPr>
          </w:p>
        </w:tc>
      </w:tr>
      <w:tr w:rsidR="0078072A" w:rsidRPr="00F34DDE" w:rsidTr="00F675F7">
        <w:trPr>
          <w:trHeight w:val="141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CC66D5" w:rsidP="00013926">
            <w:pPr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５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事業内容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13A5" w:rsidRPr="00F34DDE" w:rsidRDefault="008C2E00" w:rsidP="008C2E00">
            <w:pPr>
              <w:widowControl/>
              <w:spacing w:line="240" w:lineRule="atLeast"/>
              <w:ind w:leftChars="18" w:left="40"/>
              <w:jc w:val="left"/>
              <w:rPr>
                <w:rFonts w:cs="ＭＳ Ｐゴシック"/>
                <w:bCs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bCs/>
                <w:kern w:val="0"/>
                <w:sz w:val="18"/>
                <w:szCs w:val="21"/>
              </w:rPr>
              <w:t>場所、対象者、実施方法、他団体等との連携、事業スケジュール等</w:t>
            </w:r>
            <w:r w:rsidR="00346CA0"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事業の実施内容を具体的に記載してください。</w:t>
            </w:r>
          </w:p>
        </w:tc>
      </w:tr>
      <w:tr w:rsidR="0078072A" w:rsidRPr="00F34DDE" w:rsidTr="00F675F7">
        <w:trPr>
          <w:trHeight w:val="84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CC66D5" w:rsidP="00013926">
            <w:pPr>
              <w:widowControl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６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実施体制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13A5" w:rsidRPr="00F34DDE" w:rsidRDefault="001213A5" w:rsidP="001213A5">
            <w:pPr>
              <w:widowControl/>
              <w:spacing w:line="240" w:lineRule="atLeast"/>
              <w:jc w:val="left"/>
              <w:rPr>
                <w:rFonts w:cs="ＭＳ Ｐゴシック"/>
                <w:bCs/>
                <w:kern w:val="0"/>
                <w:sz w:val="21"/>
                <w:szCs w:val="21"/>
              </w:rPr>
            </w:pPr>
          </w:p>
        </w:tc>
      </w:tr>
      <w:tr w:rsidR="0078072A" w:rsidRPr="00F34DDE" w:rsidTr="00F675F7">
        <w:trPr>
          <w:trHeight w:val="97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CC66D5" w:rsidP="00B50617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事業の効果</w:t>
            </w:r>
            <w:r w:rsidR="008C2E00">
              <w:rPr>
                <w:rFonts w:cs="ＭＳ Ｐゴシック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13A5" w:rsidRPr="00F34DDE" w:rsidRDefault="008C2E00" w:rsidP="008C2E00">
            <w:pPr>
              <w:widowControl/>
              <w:spacing w:line="240" w:lineRule="atLeast"/>
              <w:ind w:rightChars="-45" w:right="-100"/>
              <w:jc w:val="left"/>
              <w:rPr>
                <w:rFonts w:cs="ＭＳ Ｐゴシック"/>
                <w:bCs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bCs/>
                <w:kern w:val="0"/>
                <w:sz w:val="18"/>
                <w:szCs w:val="21"/>
              </w:rPr>
              <w:t>事業実施による効果並びに地域及び</w:t>
            </w:r>
            <w:r w:rsidR="00346CA0"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社会に与える影響について記載してください。</w:t>
            </w:r>
          </w:p>
        </w:tc>
      </w:tr>
      <w:tr w:rsidR="0078072A" w:rsidRPr="00F34DDE" w:rsidTr="00F675F7">
        <w:trPr>
          <w:trHeight w:val="112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A5" w:rsidRPr="00F34DDE" w:rsidRDefault="00CC66D5" w:rsidP="00CA0402">
            <w:pPr>
              <w:widowControl/>
              <w:ind w:left="213" w:hangingChars="100" w:hanging="213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</w:t>
            </w:r>
            <w:r w:rsidR="00013926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="00346CA0" w:rsidRPr="00F34DDE">
              <w:rPr>
                <w:rFonts w:cs="ＭＳ Ｐゴシック" w:hint="eastAsia"/>
                <w:kern w:val="0"/>
                <w:sz w:val="21"/>
                <w:szCs w:val="21"/>
              </w:rPr>
              <w:t>継続性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3A5" w:rsidRPr="00F34DDE" w:rsidRDefault="00CA0402" w:rsidP="00CA0402">
            <w:pPr>
              <w:autoSpaceDE w:val="0"/>
              <w:autoSpaceDN w:val="0"/>
              <w:adjustRightInd w:val="0"/>
              <w:spacing w:line="240" w:lineRule="atLeast"/>
              <w:ind w:left="183" w:hangingChars="100" w:hanging="183"/>
              <w:rPr>
                <w:rFonts w:cs="ＭＳ Ｐゴシック"/>
                <w:bCs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bCs/>
                <w:kern w:val="0"/>
                <w:sz w:val="18"/>
                <w:szCs w:val="21"/>
              </w:rPr>
              <w:t>今後</w:t>
            </w:r>
            <w:r w:rsidR="00346CA0"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どのように事業を継続していくか記載してください。</w:t>
            </w:r>
          </w:p>
        </w:tc>
      </w:tr>
      <w:tr w:rsidR="0078072A" w:rsidRPr="00F34DDE" w:rsidTr="00F675F7">
        <w:trPr>
          <w:trHeight w:val="6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A0" w:rsidRPr="00F34DDE" w:rsidRDefault="00CC66D5" w:rsidP="00346CA0">
            <w:pPr>
              <w:widowControl/>
              <w:ind w:left="213" w:hangingChars="100" w:hanging="213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="00346CA0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他の補助金等の活用の有無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CA0" w:rsidRPr="00F34DDE" w:rsidRDefault="00346CA0" w:rsidP="00346C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cs="ＭＳ Ｐゴシック"/>
                <w:bCs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21"/>
                <w:szCs w:val="21"/>
              </w:rPr>
              <w:t>活用あり（補助金等の名称　　　　　　　　　　　　　　　　　）</w:t>
            </w:r>
          </w:p>
          <w:p w:rsidR="00346CA0" w:rsidRPr="00F34DDE" w:rsidRDefault="00346CA0" w:rsidP="00346CA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cs="ＭＳ Ｐゴシック"/>
                <w:bCs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21"/>
                <w:szCs w:val="21"/>
              </w:rPr>
              <w:t>活用なし</w:t>
            </w:r>
          </w:p>
        </w:tc>
      </w:tr>
      <w:tr w:rsidR="0078072A" w:rsidRPr="00F34DDE" w:rsidTr="00F675F7">
        <w:trPr>
          <w:trHeight w:val="2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675F7" w:rsidRDefault="00E158FC" w:rsidP="008156D0">
            <w:pPr>
              <w:autoSpaceDE w:val="0"/>
              <w:autoSpaceDN w:val="0"/>
              <w:adjustRightInd w:val="0"/>
              <w:spacing w:line="240" w:lineRule="atLeast"/>
              <w:ind w:left="213" w:hangingChars="100" w:hanging="213"/>
              <w:rPr>
                <w:rFonts w:cs="ＭＳ Ｐゴシック"/>
                <w:bCs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１０</w:t>
            </w:r>
            <w:r w:rsidR="00393AA8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広く共感を得</w:t>
            </w:r>
            <w:r w:rsidR="00393AA8" w:rsidRPr="00F34DDE">
              <w:rPr>
                <w:rFonts w:cs="ＭＳ Ｐゴシック" w:hint="eastAsia"/>
                <w:bCs/>
                <w:kern w:val="0"/>
                <w:sz w:val="21"/>
                <w:szCs w:val="21"/>
              </w:rPr>
              <w:t>るための工夫（周知方法等）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AA8" w:rsidRPr="00F34DDE" w:rsidRDefault="00393AA8" w:rsidP="008C2E00">
            <w:pPr>
              <w:autoSpaceDE w:val="0"/>
              <w:autoSpaceDN w:val="0"/>
              <w:adjustRightInd w:val="0"/>
              <w:spacing w:line="240" w:lineRule="atLeast"/>
              <w:ind w:leftChars="18" w:left="40"/>
              <w:rPr>
                <w:rFonts w:cs="ＭＳ Ｐゴシック"/>
                <w:bCs/>
                <w:kern w:val="0"/>
                <w:sz w:val="18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事業の周知方法、継続的な</w:t>
            </w:r>
            <w:r w:rsidR="00CC66D5">
              <w:rPr>
                <w:rFonts w:cs="ＭＳ Ｐゴシック" w:hint="eastAsia"/>
                <w:bCs/>
                <w:kern w:val="0"/>
                <w:sz w:val="18"/>
                <w:szCs w:val="21"/>
              </w:rPr>
              <w:t>寄附</w:t>
            </w:r>
            <w:r w:rsidR="00CE68E7">
              <w:rPr>
                <w:rFonts w:cs="ＭＳ Ｐゴシック" w:hint="eastAsia"/>
                <w:bCs/>
                <w:kern w:val="0"/>
                <w:sz w:val="18"/>
                <w:szCs w:val="21"/>
              </w:rPr>
              <w:t>者との関係づくり等</w:t>
            </w:r>
            <w:bookmarkStart w:id="0" w:name="_GoBack"/>
            <w:bookmarkEnd w:id="0"/>
            <w:r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広く共感を得るための工夫を記載してください。</w:t>
            </w:r>
          </w:p>
          <w:p w:rsidR="001213A5" w:rsidRPr="00F34DDE" w:rsidRDefault="001213A5" w:rsidP="00346CA0">
            <w:pPr>
              <w:autoSpaceDE w:val="0"/>
              <w:autoSpaceDN w:val="0"/>
              <w:adjustRightInd w:val="0"/>
              <w:spacing w:line="240" w:lineRule="atLeast"/>
              <w:rPr>
                <w:rFonts w:cs="ＭＳ Ｐゴシック"/>
                <w:bCs/>
                <w:kern w:val="0"/>
                <w:sz w:val="21"/>
                <w:szCs w:val="21"/>
              </w:rPr>
            </w:pPr>
          </w:p>
        </w:tc>
      </w:tr>
      <w:tr w:rsidR="0078072A" w:rsidRPr="00F34DDE" w:rsidTr="00F675F7">
        <w:trPr>
          <w:trHeight w:val="55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A5" w:rsidRPr="00F34DDE" w:rsidRDefault="00E158FC" w:rsidP="00393AA8">
            <w:pPr>
              <w:widowControl/>
              <w:ind w:left="213" w:hangingChars="100" w:hanging="213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１１</w:t>
            </w:r>
            <w:r w:rsidR="00393AA8" w:rsidRPr="00F34DD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C66D5">
              <w:rPr>
                <w:rFonts w:cs="ＭＳ Ｐゴシック" w:hint="eastAsia"/>
                <w:kern w:val="0"/>
                <w:sz w:val="21"/>
                <w:szCs w:val="21"/>
              </w:rPr>
              <w:t>寄附</w:t>
            </w:r>
            <w:r w:rsidR="00393AA8" w:rsidRPr="00F34DDE">
              <w:rPr>
                <w:rFonts w:cs="ＭＳ Ｐゴシック" w:hint="eastAsia"/>
                <w:kern w:val="0"/>
                <w:sz w:val="21"/>
                <w:szCs w:val="21"/>
              </w:rPr>
              <w:t>者への返礼品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8" w:rsidRPr="00F34DDE" w:rsidRDefault="00393AA8" w:rsidP="008C2E00">
            <w:pPr>
              <w:autoSpaceDE w:val="0"/>
              <w:autoSpaceDN w:val="0"/>
              <w:adjustRightInd w:val="0"/>
              <w:spacing w:line="240" w:lineRule="atLeast"/>
              <w:ind w:leftChars="18" w:left="40"/>
              <w:rPr>
                <w:rFonts w:cs="ＭＳ Ｐゴシック"/>
                <w:bCs/>
                <w:kern w:val="0"/>
                <w:sz w:val="18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18"/>
                <w:szCs w:val="21"/>
              </w:rPr>
              <w:t>自社製品の試供品、新製品の贈呈、事業所への招待等、創意工夫により準備できるものを記載してください。</w:t>
            </w:r>
          </w:p>
          <w:p w:rsidR="00393AA8" w:rsidRPr="00F34DDE" w:rsidRDefault="00393AA8" w:rsidP="00393AA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cs="ＭＳ Ｐゴシック"/>
                <w:bCs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21"/>
                <w:szCs w:val="21"/>
              </w:rPr>
              <w:t>あり（内容　　　　　　　　　　　　　　　　　　　　　　　　）</w:t>
            </w:r>
          </w:p>
          <w:p w:rsidR="00393AA8" w:rsidRPr="00F34DDE" w:rsidRDefault="00393AA8" w:rsidP="00393AA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cs="ＭＳ Ｐゴシック"/>
                <w:bCs/>
                <w:kern w:val="0"/>
                <w:sz w:val="21"/>
                <w:szCs w:val="21"/>
              </w:rPr>
            </w:pPr>
            <w:r w:rsidRPr="00F34DDE">
              <w:rPr>
                <w:rFonts w:cs="ＭＳ Ｐゴシック" w:hint="eastAsia"/>
                <w:bCs/>
                <w:kern w:val="0"/>
                <w:sz w:val="21"/>
                <w:szCs w:val="21"/>
              </w:rPr>
              <w:t>なし</w:t>
            </w:r>
          </w:p>
        </w:tc>
      </w:tr>
    </w:tbl>
    <w:p w:rsidR="00671031" w:rsidRPr="00F34DDE" w:rsidRDefault="00671031" w:rsidP="00F675F7">
      <w:pPr>
        <w:autoSpaceDE w:val="0"/>
        <w:autoSpaceDN w:val="0"/>
        <w:adjustRightInd w:val="0"/>
        <w:spacing w:line="240" w:lineRule="atLeast"/>
        <w:jc w:val="left"/>
      </w:pPr>
    </w:p>
    <w:sectPr w:rsidR="00671031" w:rsidRPr="00F34DDE" w:rsidSect="00914696">
      <w:pgSz w:w="11907" w:h="16839" w:code="9"/>
      <w:pgMar w:top="1134" w:right="1247" w:bottom="835" w:left="1247" w:header="720" w:footer="720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1F" w:rsidRDefault="001C1B1F" w:rsidP="008B24DA">
      <w:r>
        <w:separator/>
      </w:r>
    </w:p>
  </w:endnote>
  <w:endnote w:type="continuationSeparator" w:id="0">
    <w:p w:rsidR="001C1B1F" w:rsidRDefault="001C1B1F" w:rsidP="008B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1F" w:rsidRDefault="001C1B1F" w:rsidP="008B24DA">
      <w:r>
        <w:separator/>
      </w:r>
    </w:p>
  </w:footnote>
  <w:footnote w:type="continuationSeparator" w:id="0">
    <w:p w:rsidR="001C1B1F" w:rsidRDefault="001C1B1F" w:rsidP="008B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D53"/>
    <w:multiLevelType w:val="hybridMultilevel"/>
    <w:tmpl w:val="93C0BAC4"/>
    <w:lvl w:ilvl="0" w:tplc="D57C72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4645"/>
    <w:multiLevelType w:val="hybridMultilevel"/>
    <w:tmpl w:val="948AE5A4"/>
    <w:lvl w:ilvl="0" w:tplc="F7A894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DB"/>
    <w:rsid w:val="00000BFE"/>
    <w:rsid w:val="00013926"/>
    <w:rsid w:val="00023321"/>
    <w:rsid w:val="00033DD2"/>
    <w:rsid w:val="00072615"/>
    <w:rsid w:val="000841D8"/>
    <w:rsid w:val="000A7971"/>
    <w:rsid w:val="000F7AC1"/>
    <w:rsid w:val="00105EC3"/>
    <w:rsid w:val="001213A5"/>
    <w:rsid w:val="001C1B1F"/>
    <w:rsid w:val="0022387B"/>
    <w:rsid w:val="00292430"/>
    <w:rsid w:val="002A1F05"/>
    <w:rsid w:val="002D7D47"/>
    <w:rsid w:val="002E7C29"/>
    <w:rsid w:val="00336D8B"/>
    <w:rsid w:val="00346CA0"/>
    <w:rsid w:val="0036289B"/>
    <w:rsid w:val="00393AA8"/>
    <w:rsid w:val="003E0281"/>
    <w:rsid w:val="00442FC6"/>
    <w:rsid w:val="00457406"/>
    <w:rsid w:val="004D360A"/>
    <w:rsid w:val="004F4593"/>
    <w:rsid w:val="00520F79"/>
    <w:rsid w:val="005921DA"/>
    <w:rsid w:val="005958F3"/>
    <w:rsid w:val="005A334F"/>
    <w:rsid w:val="00671031"/>
    <w:rsid w:val="006E2068"/>
    <w:rsid w:val="006F2708"/>
    <w:rsid w:val="007034A3"/>
    <w:rsid w:val="0076218E"/>
    <w:rsid w:val="0078072A"/>
    <w:rsid w:val="007B1C48"/>
    <w:rsid w:val="007D3BBA"/>
    <w:rsid w:val="008156D0"/>
    <w:rsid w:val="0086637E"/>
    <w:rsid w:val="00883EBD"/>
    <w:rsid w:val="0089569A"/>
    <w:rsid w:val="008B24DA"/>
    <w:rsid w:val="008C2E00"/>
    <w:rsid w:val="008C58B8"/>
    <w:rsid w:val="008F02F3"/>
    <w:rsid w:val="008F12D3"/>
    <w:rsid w:val="00912581"/>
    <w:rsid w:val="00914696"/>
    <w:rsid w:val="00920597"/>
    <w:rsid w:val="00964DC2"/>
    <w:rsid w:val="00971E21"/>
    <w:rsid w:val="009C6FB8"/>
    <w:rsid w:val="009F2E17"/>
    <w:rsid w:val="009F43FD"/>
    <w:rsid w:val="00A038A6"/>
    <w:rsid w:val="00A067EF"/>
    <w:rsid w:val="00A60B19"/>
    <w:rsid w:val="00A63F47"/>
    <w:rsid w:val="00A657A7"/>
    <w:rsid w:val="00A908A8"/>
    <w:rsid w:val="00AB44B8"/>
    <w:rsid w:val="00B36A5E"/>
    <w:rsid w:val="00B50617"/>
    <w:rsid w:val="00B5131D"/>
    <w:rsid w:val="00B618DA"/>
    <w:rsid w:val="00BB3888"/>
    <w:rsid w:val="00BE38B6"/>
    <w:rsid w:val="00BE793B"/>
    <w:rsid w:val="00C358C1"/>
    <w:rsid w:val="00C40AE0"/>
    <w:rsid w:val="00C45AD3"/>
    <w:rsid w:val="00C81ADB"/>
    <w:rsid w:val="00CA0402"/>
    <w:rsid w:val="00CC66D5"/>
    <w:rsid w:val="00CE68E7"/>
    <w:rsid w:val="00D36C0A"/>
    <w:rsid w:val="00D52142"/>
    <w:rsid w:val="00D8693B"/>
    <w:rsid w:val="00E158FC"/>
    <w:rsid w:val="00E558DD"/>
    <w:rsid w:val="00E82F18"/>
    <w:rsid w:val="00EA1040"/>
    <w:rsid w:val="00F32227"/>
    <w:rsid w:val="00F33EEA"/>
    <w:rsid w:val="00F34DDE"/>
    <w:rsid w:val="00F675F7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766D"/>
  <w14:defaultImageDpi w14:val="0"/>
  <w15:docId w15:val="{6EF138F2-2EC2-445C-A6DC-3C43EDB7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A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F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58B8"/>
    <w:pPr>
      <w:jc w:val="center"/>
    </w:pPr>
    <w:rPr>
      <w:rFonts w:ascii="Century" w:hAnsi="Century"/>
      <w:sz w:val="21"/>
    </w:rPr>
  </w:style>
  <w:style w:type="character" w:customStyle="1" w:styleId="a5">
    <w:name w:val="記 (文字)"/>
    <w:basedOn w:val="a0"/>
    <w:link w:val="a4"/>
    <w:uiPriority w:val="99"/>
    <w:locked/>
    <w:rsid w:val="008C58B8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3"/>
    <w:uiPriority w:val="59"/>
    <w:rsid w:val="001213A5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CA0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5921D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21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921DA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21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921DA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1D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921DA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8B24DA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8B24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E828-581F-4E9C-A82F-EAEB43B3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2023-01-17T08:57:00Z</cp:lastPrinted>
  <dcterms:created xsi:type="dcterms:W3CDTF">2023-01-16T09:41:00Z</dcterms:created>
  <dcterms:modified xsi:type="dcterms:W3CDTF">2023-03-29T02:08:00Z</dcterms:modified>
</cp:coreProperties>
</file>